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C4F70" w14:textId="77777777" w:rsidR="006776AC" w:rsidRDefault="006776AC" w:rsidP="006776AC">
      <w:pPr>
        <w:pBdr>
          <w:top w:val="single" w:sz="4" w:space="1" w:color="auto"/>
          <w:left w:val="single" w:sz="4" w:space="4" w:color="auto"/>
          <w:bottom w:val="single" w:sz="4" w:space="1" w:color="auto"/>
          <w:right w:val="single" w:sz="4" w:space="4" w:color="auto"/>
        </w:pBdr>
        <w:rPr>
          <w:b/>
          <w:sz w:val="32"/>
          <w:szCs w:val="32"/>
        </w:rPr>
      </w:pPr>
      <w:r>
        <w:rPr>
          <w:b/>
          <w:sz w:val="32"/>
          <w:szCs w:val="32"/>
        </w:rPr>
        <w:t xml:space="preserve">Datenschutzhinweise </w:t>
      </w:r>
      <w:r w:rsidR="00520B4D">
        <w:rPr>
          <w:b/>
          <w:sz w:val="32"/>
          <w:szCs w:val="32"/>
        </w:rPr>
        <w:t>unseres</w:t>
      </w:r>
      <w:r>
        <w:rPr>
          <w:b/>
          <w:sz w:val="32"/>
          <w:szCs w:val="32"/>
        </w:rPr>
        <w:t xml:space="preserve"> </w:t>
      </w:r>
      <w:r w:rsidR="00520B4D">
        <w:rPr>
          <w:b/>
          <w:sz w:val="32"/>
          <w:szCs w:val="32"/>
        </w:rPr>
        <w:t>Instagram-Accounts</w:t>
      </w:r>
    </w:p>
    <w:p w14:paraId="18B03203" w14:textId="77777777" w:rsidR="006776AC" w:rsidRPr="00A915F3" w:rsidRDefault="006776AC" w:rsidP="00B5605D">
      <w:pPr>
        <w:rPr>
          <w:b/>
          <w:sz w:val="20"/>
          <w:szCs w:val="20"/>
        </w:rPr>
      </w:pPr>
    </w:p>
    <w:p w14:paraId="023FD42B" w14:textId="77777777" w:rsidR="00B5605D" w:rsidRPr="00B5605D" w:rsidRDefault="00B5605D" w:rsidP="00B5605D">
      <w:pPr>
        <w:rPr>
          <w:sz w:val="20"/>
          <w:szCs w:val="20"/>
        </w:rPr>
      </w:pPr>
      <w:r w:rsidRPr="00B5605D">
        <w:rPr>
          <w:sz w:val="20"/>
          <w:szCs w:val="20"/>
        </w:rPr>
        <w:t xml:space="preserve">Als Betreiber dieses Accounts auf Instagram sind wir gemeinsam mit dem Betreiber des sozialen Netzwerkes Instagram, der Firma </w:t>
      </w:r>
      <w:proofErr w:type="spellStart"/>
      <w:r w:rsidRPr="00B5605D">
        <w:rPr>
          <w:sz w:val="20"/>
          <w:szCs w:val="20"/>
        </w:rPr>
        <w:t>Meta</w:t>
      </w:r>
      <w:proofErr w:type="spellEnd"/>
      <w:r w:rsidRPr="00B5605D">
        <w:rPr>
          <w:sz w:val="20"/>
          <w:szCs w:val="20"/>
        </w:rPr>
        <w:t xml:space="preserve"> </w:t>
      </w:r>
      <w:proofErr w:type="spellStart"/>
      <w:r w:rsidRPr="00B5605D">
        <w:rPr>
          <w:sz w:val="20"/>
          <w:szCs w:val="20"/>
        </w:rPr>
        <w:t>Platforms</w:t>
      </w:r>
      <w:proofErr w:type="spellEnd"/>
      <w:r w:rsidRPr="00B5605D">
        <w:rPr>
          <w:sz w:val="20"/>
          <w:szCs w:val="20"/>
        </w:rPr>
        <w:t xml:space="preserve"> </w:t>
      </w:r>
      <w:proofErr w:type="spellStart"/>
      <w:r w:rsidRPr="00B5605D">
        <w:rPr>
          <w:sz w:val="20"/>
          <w:szCs w:val="20"/>
        </w:rPr>
        <w:t>Ireland</w:t>
      </w:r>
      <w:proofErr w:type="spellEnd"/>
      <w:r w:rsidRPr="00B5605D">
        <w:rPr>
          <w:sz w:val="20"/>
          <w:szCs w:val="20"/>
        </w:rPr>
        <w:t xml:space="preserve"> Ltd. (nachfolgend auch nur: Facebook), Verantwortlicher im Sinne von Art. 4 Nr. 7 der Datenschutz-Grundverordnung (DSGVO).</w:t>
      </w:r>
    </w:p>
    <w:p w14:paraId="65BB22A7" w14:textId="77777777" w:rsidR="00B5605D" w:rsidRPr="00B5605D" w:rsidRDefault="00B5605D" w:rsidP="00B5605D">
      <w:pPr>
        <w:rPr>
          <w:sz w:val="20"/>
          <w:szCs w:val="20"/>
        </w:rPr>
      </w:pPr>
    </w:p>
    <w:p w14:paraId="572D40E1" w14:textId="77777777" w:rsidR="00B5605D" w:rsidRPr="00B5605D" w:rsidRDefault="00B5605D" w:rsidP="00B5605D">
      <w:pPr>
        <w:rPr>
          <w:sz w:val="20"/>
          <w:szCs w:val="20"/>
        </w:rPr>
      </w:pPr>
      <w:r w:rsidRPr="00B5605D">
        <w:rPr>
          <w:sz w:val="20"/>
          <w:szCs w:val="20"/>
        </w:rPr>
        <w:t>Beim Besuch unseres Instagram-Accounts werden personenbezogene Daten durch die Verantwortlichen verarbeitet.</w:t>
      </w:r>
    </w:p>
    <w:p w14:paraId="7E1ECAE8" w14:textId="77777777" w:rsidR="00B5605D" w:rsidRPr="00B5605D" w:rsidRDefault="00B5605D" w:rsidP="00B5605D">
      <w:pPr>
        <w:rPr>
          <w:sz w:val="20"/>
          <w:szCs w:val="20"/>
        </w:rPr>
      </w:pPr>
    </w:p>
    <w:p w14:paraId="7E5B17F2" w14:textId="77777777" w:rsidR="00B5605D" w:rsidRPr="00B5605D" w:rsidRDefault="00B5605D" w:rsidP="00B5605D">
      <w:pPr>
        <w:rPr>
          <w:sz w:val="20"/>
          <w:szCs w:val="20"/>
        </w:rPr>
      </w:pPr>
      <w:r w:rsidRPr="00B5605D">
        <w:rPr>
          <w:sz w:val="20"/>
          <w:szCs w:val="20"/>
        </w:rPr>
        <w:t>Im Folgenden informieren wir Sie darüber, um welche Daten es sich dabei handelt, auf welche Weise sie verarbeitet werden und welche Rechte Ihnen diesbezüglich zustehen.</w:t>
      </w:r>
    </w:p>
    <w:p w14:paraId="07B28DE3" w14:textId="77777777" w:rsidR="00B5605D" w:rsidRPr="00B5605D" w:rsidRDefault="00B5605D" w:rsidP="00B5605D">
      <w:pPr>
        <w:rPr>
          <w:sz w:val="20"/>
          <w:szCs w:val="20"/>
        </w:rPr>
      </w:pPr>
    </w:p>
    <w:p w14:paraId="3607FA4E" w14:textId="67F9F163" w:rsidR="00A915F3" w:rsidRDefault="00B5605D" w:rsidP="00B5605D">
      <w:pPr>
        <w:rPr>
          <w:sz w:val="20"/>
          <w:szCs w:val="20"/>
        </w:rPr>
      </w:pPr>
      <w:r w:rsidRPr="00B5605D">
        <w:rPr>
          <w:sz w:val="20"/>
          <w:szCs w:val="20"/>
        </w:rPr>
        <w:t xml:space="preserve">Wir haben als Verantwortlicher dieser Seite mit der </w:t>
      </w:r>
      <w:proofErr w:type="spellStart"/>
      <w:r w:rsidRPr="00B5605D">
        <w:rPr>
          <w:sz w:val="20"/>
          <w:szCs w:val="20"/>
        </w:rPr>
        <w:t>Meta</w:t>
      </w:r>
      <w:proofErr w:type="spellEnd"/>
      <w:r w:rsidRPr="00B5605D">
        <w:rPr>
          <w:sz w:val="20"/>
          <w:szCs w:val="20"/>
        </w:rPr>
        <w:t xml:space="preserve"> </w:t>
      </w:r>
      <w:proofErr w:type="spellStart"/>
      <w:r w:rsidRPr="00B5605D">
        <w:rPr>
          <w:sz w:val="20"/>
          <w:szCs w:val="20"/>
        </w:rPr>
        <w:t>Platforms</w:t>
      </w:r>
      <w:proofErr w:type="spellEnd"/>
      <w:r w:rsidRPr="00B5605D">
        <w:rPr>
          <w:sz w:val="20"/>
          <w:szCs w:val="20"/>
        </w:rPr>
        <w:t xml:space="preserve"> </w:t>
      </w:r>
      <w:proofErr w:type="spellStart"/>
      <w:r w:rsidRPr="00B5605D">
        <w:rPr>
          <w:sz w:val="20"/>
          <w:szCs w:val="20"/>
        </w:rPr>
        <w:t>Ireland</w:t>
      </w:r>
      <w:proofErr w:type="spellEnd"/>
      <w:r w:rsidRPr="00B5605D">
        <w:rPr>
          <w:sz w:val="20"/>
          <w:szCs w:val="20"/>
        </w:rPr>
        <w:t xml:space="preserve"> Ltd. als Betreiber von Instagram eine Vereinbarung getroffen, welche unter anderem die Bedingungen für eine Nutzung der Facebook-Seite regeln. Maßgeblich sind die Nutzungsbedingungen von Facebook bzgl. des Instagram-Dienstes sowie die dort ggf. aufgeführten sonstigen Bedingungen und Richtlinien.</w:t>
      </w:r>
    </w:p>
    <w:p w14:paraId="0E6A2272" w14:textId="77777777" w:rsidR="00B5605D" w:rsidRPr="00A915F3" w:rsidRDefault="00B5605D" w:rsidP="00B5605D">
      <w:pPr>
        <w:rPr>
          <w:b/>
          <w:sz w:val="20"/>
          <w:szCs w:val="20"/>
        </w:rPr>
      </w:pPr>
    </w:p>
    <w:p w14:paraId="6B1A65FD" w14:textId="77777777" w:rsidR="006776AC" w:rsidRPr="0051710D" w:rsidRDefault="006776AC" w:rsidP="00B5605D">
      <w:pPr>
        <w:ind w:hanging="567"/>
        <w:rPr>
          <w:b/>
          <w:sz w:val="32"/>
          <w:szCs w:val="32"/>
        </w:rPr>
      </w:pPr>
      <w:r w:rsidRPr="0051710D">
        <w:rPr>
          <w:b/>
          <w:sz w:val="32"/>
          <w:szCs w:val="32"/>
        </w:rPr>
        <w:t xml:space="preserve">A. </w:t>
      </w:r>
      <w:r>
        <w:rPr>
          <w:b/>
          <w:sz w:val="32"/>
          <w:szCs w:val="32"/>
        </w:rPr>
        <w:tab/>
        <w:t xml:space="preserve">Unsere </w:t>
      </w:r>
      <w:r w:rsidRPr="0051710D">
        <w:rPr>
          <w:b/>
          <w:sz w:val="32"/>
          <w:szCs w:val="32"/>
        </w:rPr>
        <w:t>Kontaktdaten und allgemeines zur Datenverarbeitung durch uns</w:t>
      </w:r>
    </w:p>
    <w:p w14:paraId="6EC78B13" w14:textId="77777777" w:rsidR="006776AC" w:rsidRPr="005B520F" w:rsidRDefault="006776AC" w:rsidP="00B5605D">
      <w:pPr>
        <w:rPr>
          <w:sz w:val="20"/>
          <w:szCs w:val="20"/>
        </w:rPr>
      </w:pPr>
    </w:p>
    <w:p w14:paraId="67D2123C" w14:textId="77777777" w:rsidR="002A2F0C" w:rsidRPr="00815538" w:rsidRDefault="002A2F0C" w:rsidP="00B5605D">
      <w:pPr>
        <w:rPr>
          <w:b/>
          <w:sz w:val="24"/>
        </w:rPr>
      </w:pPr>
      <w:r w:rsidRPr="00815538">
        <w:rPr>
          <w:b/>
          <w:sz w:val="24"/>
        </w:rPr>
        <w:t>Name und Kontaktdaten des Verantwortlichen</w:t>
      </w:r>
    </w:p>
    <w:p w14:paraId="011276EB" w14:textId="77777777" w:rsidR="002A2F0C" w:rsidRPr="004C0D2B" w:rsidRDefault="002A2F0C" w:rsidP="00B5605D">
      <w:pPr>
        <w:rPr>
          <w:sz w:val="20"/>
          <w:szCs w:val="20"/>
        </w:rPr>
      </w:pPr>
      <w:r w:rsidRPr="000038BE">
        <w:rPr>
          <w:sz w:val="20"/>
          <w:szCs w:val="20"/>
        </w:rPr>
        <w:t xml:space="preserve">Verantwortlich im Sinne des Datenschutzrechts für die Erhebung und Nutzung personenbezogener </w:t>
      </w:r>
      <w:r w:rsidRPr="004C0D2B">
        <w:rPr>
          <w:sz w:val="20"/>
          <w:szCs w:val="20"/>
        </w:rPr>
        <w:t xml:space="preserve">Daten ist </w:t>
      </w:r>
    </w:p>
    <w:p w14:paraId="3C68D729" w14:textId="77777777" w:rsidR="002A2F0C" w:rsidRPr="004C0D2B" w:rsidRDefault="002A2F0C" w:rsidP="00B5605D">
      <w:pPr>
        <w:rPr>
          <w:sz w:val="20"/>
          <w:szCs w:val="20"/>
        </w:rPr>
      </w:pPr>
    </w:p>
    <w:p w14:paraId="3E21CC88" w14:textId="77777777" w:rsidR="002E6E85" w:rsidRPr="00686EEF" w:rsidRDefault="002E6E85" w:rsidP="002E6E85">
      <w:pPr>
        <w:rPr>
          <w:sz w:val="20"/>
          <w:szCs w:val="20"/>
        </w:rPr>
      </w:pPr>
      <w:proofErr w:type="spellStart"/>
      <w:r w:rsidRPr="00686EEF">
        <w:rPr>
          <w:sz w:val="20"/>
          <w:szCs w:val="20"/>
        </w:rPr>
        <w:t>CPN</w:t>
      </w:r>
      <w:proofErr w:type="spellEnd"/>
      <w:r w:rsidRPr="00686EEF">
        <w:rPr>
          <w:sz w:val="20"/>
          <w:szCs w:val="20"/>
        </w:rPr>
        <w:t xml:space="preserve"> Cross Promotion Network GmbH</w:t>
      </w:r>
    </w:p>
    <w:p w14:paraId="31B05812" w14:textId="77777777" w:rsidR="002E6E85" w:rsidRPr="00686EEF" w:rsidRDefault="002E6E85" w:rsidP="002E6E85">
      <w:pPr>
        <w:rPr>
          <w:sz w:val="20"/>
          <w:szCs w:val="20"/>
        </w:rPr>
      </w:pPr>
      <w:r w:rsidRPr="00686EEF">
        <w:rPr>
          <w:sz w:val="20"/>
          <w:szCs w:val="20"/>
        </w:rPr>
        <w:t>Magirus-Deutz Str. 16</w:t>
      </w:r>
    </w:p>
    <w:p w14:paraId="552F7C23" w14:textId="77777777" w:rsidR="002E6E85" w:rsidRPr="00686EEF" w:rsidRDefault="002E6E85" w:rsidP="002E6E85">
      <w:pPr>
        <w:rPr>
          <w:sz w:val="20"/>
          <w:szCs w:val="20"/>
        </w:rPr>
      </w:pPr>
      <w:r w:rsidRPr="00686EEF">
        <w:rPr>
          <w:sz w:val="20"/>
          <w:szCs w:val="20"/>
        </w:rPr>
        <w:t>89077 Ulm</w:t>
      </w:r>
    </w:p>
    <w:p w14:paraId="19BA1D23" w14:textId="77777777" w:rsidR="002E6E85" w:rsidRPr="00686EEF" w:rsidRDefault="002E6E85" w:rsidP="002E6E85">
      <w:pPr>
        <w:rPr>
          <w:sz w:val="20"/>
          <w:szCs w:val="20"/>
        </w:rPr>
      </w:pPr>
    </w:p>
    <w:p w14:paraId="13FC9A10" w14:textId="77777777" w:rsidR="002E6E85" w:rsidRPr="00686EEF" w:rsidRDefault="002E6E85" w:rsidP="002E6E85">
      <w:pPr>
        <w:rPr>
          <w:sz w:val="20"/>
          <w:szCs w:val="20"/>
        </w:rPr>
      </w:pPr>
      <w:r w:rsidRPr="00686EEF">
        <w:rPr>
          <w:sz w:val="20"/>
          <w:szCs w:val="20"/>
        </w:rPr>
        <w:t>Vertreten durch: Nadine Vogelmann</w:t>
      </w:r>
    </w:p>
    <w:p w14:paraId="5CAF2330" w14:textId="77777777" w:rsidR="002E6E85" w:rsidRPr="00686EEF" w:rsidRDefault="002E6E85" w:rsidP="002E6E85">
      <w:pPr>
        <w:rPr>
          <w:sz w:val="20"/>
          <w:szCs w:val="20"/>
        </w:rPr>
      </w:pPr>
    </w:p>
    <w:p w14:paraId="45E5DE4D" w14:textId="77777777" w:rsidR="002E6E85" w:rsidRPr="00686EEF" w:rsidRDefault="002E6E85" w:rsidP="002E6E85">
      <w:pPr>
        <w:rPr>
          <w:sz w:val="20"/>
          <w:szCs w:val="20"/>
        </w:rPr>
      </w:pPr>
      <w:r w:rsidRPr="00686EEF">
        <w:rPr>
          <w:sz w:val="20"/>
          <w:szCs w:val="20"/>
        </w:rPr>
        <w:t>​Telefon: +49 (0) 731 954 990 30</w:t>
      </w:r>
    </w:p>
    <w:p w14:paraId="1E8DFF19" w14:textId="77777777" w:rsidR="002E6E85" w:rsidRPr="00686EEF" w:rsidRDefault="002E6E85" w:rsidP="002E6E85">
      <w:pPr>
        <w:rPr>
          <w:sz w:val="20"/>
          <w:szCs w:val="20"/>
        </w:rPr>
      </w:pPr>
      <w:r w:rsidRPr="00686EEF">
        <w:rPr>
          <w:sz w:val="20"/>
          <w:szCs w:val="20"/>
        </w:rPr>
        <w:t>Telefax: +49 (0) 731 954 990 33</w:t>
      </w:r>
    </w:p>
    <w:p w14:paraId="488034BA" w14:textId="77777777" w:rsidR="002E6E85" w:rsidRPr="00686EEF" w:rsidRDefault="002E6E85" w:rsidP="002E6E85">
      <w:pPr>
        <w:rPr>
          <w:sz w:val="20"/>
          <w:szCs w:val="20"/>
        </w:rPr>
      </w:pPr>
      <w:r w:rsidRPr="00686EEF">
        <w:rPr>
          <w:sz w:val="20"/>
          <w:szCs w:val="20"/>
        </w:rPr>
        <w:t xml:space="preserve">E-Mail: </w:t>
      </w:r>
      <w:hyperlink r:id="rId7" w:history="1">
        <w:r w:rsidRPr="00686EEF">
          <w:rPr>
            <w:rStyle w:val="Hyperlink"/>
            <w:sz w:val="20"/>
            <w:szCs w:val="20"/>
          </w:rPr>
          <w:t>info@cpn-event.com</w:t>
        </w:r>
      </w:hyperlink>
    </w:p>
    <w:p w14:paraId="17D39F35" w14:textId="77777777" w:rsidR="002A2F0C" w:rsidRPr="00D44B0A" w:rsidRDefault="002A2F0C" w:rsidP="00B5605D">
      <w:pPr>
        <w:rPr>
          <w:sz w:val="24"/>
          <w:szCs w:val="20"/>
        </w:rPr>
      </w:pPr>
    </w:p>
    <w:p w14:paraId="21CEF084" w14:textId="69B5ACE5" w:rsidR="0097156D" w:rsidRPr="0097156D" w:rsidRDefault="0097156D" w:rsidP="00B5605D">
      <w:pPr>
        <w:rPr>
          <w:i/>
          <w:sz w:val="20"/>
          <w:szCs w:val="20"/>
        </w:rPr>
      </w:pPr>
      <w:r w:rsidRPr="0097156D">
        <w:rPr>
          <w:i/>
          <w:sz w:val="20"/>
          <w:szCs w:val="20"/>
        </w:rPr>
        <w:t xml:space="preserve">(in der Folge: </w:t>
      </w:r>
      <w:r w:rsidR="007B14E5">
        <w:rPr>
          <w:i/>
          <w:sz w:val="20"/>
          <w:szCs w:val="20"/>
        </w:rPr>
        <w:t>„</w:t>
      </w:r>
      <w:proofErr w:type="spellStart"/>
      <w:r w:rsidR="002E6E85">
        <w:rPr>
          <w:i/>
          <w:sz w:val="20"/>
          <w:szCs w:val="20"/>
        </w:rPr>
        <w:t>CPN</w:t>
      </w:r>
      <w:proofErr w:type="spellEnd"/>
      <w:r w:rsidR="007B14E5">
        <w:rPr>
          <w:i/>
          <w:sz w:val="20"/>
          <w:szCs w:val="20"/>
        </w:rPr>
        <w:t>“ oder „wir“</w:t>
      </w:r>
      <w:r w:rsidRPr="0097156D">
        <w:rPr>
          <w:i/>
          <w:sz w:val="20"/>
          <w:szCs w:val="20"/>
        </w:rPr>
        <w:t>)</w:t>
      </w:r>
    </w:p>
    <w:p w14:paraId="1AEDC881" w14:textId="77777777" w:rsidR="0097156D" w:rsidRPr="007B14E5" w:rsidRDefault="0097156D" w:rsidP="00B5605D">
      <w:pPr>
        <w:rPr>
          <w:sz w:val="20"/>
          <w:szCs w:val="20"/>
        </w:rPr>
      </w:pPr>
    </w:p>
    <w:p w14:paraId="2F31BA75" w14:textId="77777777" w:rsidR="006776AC" w:rsidRPr="004C0D2B" w:rsidRDefault="006776AC" w:rsidP="00B5605D">
      <w:pPr>
        <w:rPr>
          <w:sz w:val="20"/>
          <w:szCs w:val="20"/>
        </w:rPr>
      </w:pPr>
      <w:r w:rsidRPr="004C0D2B">
        <w:rPr>
          <w:sz w:val="20"/>
          <w:szCs w:val="20"/>
        </w:rPr>
        <w:t>gemeinsam mit</w:t>
      </w:r>
    </w:p>
    <w:p w14:paraId="21CAD9D2" w14:textId="77777777" w:rsidR="006776AC" w:rsidRPr="004C0D2B" w:rsidRDefault="006776AC" w:rsidP="00B5605D">
      <w:pPr>
        <w:rPr>
          <w:sz w:val="20"/>
          <w:szCs w:val="20"/>
        </w:rPr>
      </w:pPr>
    </w:p>
    <w:p w14:paraId="43B7BD09" w14:textId="77777777" w:rsidR="00B5605D" w:rsidRPr="004C0D2B" w:rsidRDefault="00B5605D" w:rsidP="00B5605D">
      <w:pPr>
        <w:rPr>
          <w:rFonts w:eastAsia="Times New Roman"/>
          <w:sz w:val="20"/>
          <w:szCs w:val="20"/>
          <w:lang w:eastAsia="de-DE"/>
        </w:rPr>
      </w:pPr>
      <w:proofErr w:type="spellStart"/>
      <w:r w:rsidRPr="004C0D2B">
        <w:rPr>
          <w:rFonts w:eastAsia="Times New Roman"/>
          <w:sz w:val="20"/>
          <w:szCs w:val="20"/>
          <w:lang w:eastAsia="de-DE"/>
        </w:rPr>
        <w:t>Meta</w:t>
      </w:r>
      <w:proofErr w:type="spellEnd"/>
      <w:r w:rsidRPr="004C0D2B">
        <w:rPr>
          <w:rFonts w:eastAsia="Times New Roman"/>
          <w:sz w:val="20"/>
          <w:szCs w:val="20"/>
          <w:lang w:eastAsia="de-DE"/>
        </w:rPr>
        <w:t xml:space="preserve"> </w:t>
      </w:r>
      <w:proofErr w:type="spellStart"/>
      <w:r w:rsidRPr="004C0D2B">
        <w:rPr>
          <w:rFonts w:eastAsia="Times New Roman"/>
          <w:sz w:val="20"/>
          <w:szCs w:val="20"/>
          <w:lang w:eastAsia="de-DE"/>
        </w:rPr>
        <w:t>Platforms</w:t>
      </w:r>
      <w:proofErr w:type="spellEnd"/>
      <w:r w:rsidRPr="004C0D2B">
        <w:rPr>
          <w:rFonts w:eastAsia="Times New Roman"/>
          <w:sz w:val="20"/>
          <w:szCs w:val="20"/>
          <w:lang w:eastAsia="de-DE"/>
        </w:rPr>
        <w:t xml:space="preserve"> </w:t>
      </w:r>
      <w:proofErr w:type="spellStart"/>
      <w:r w:rsidRPr="004C0D2B">
        <w:rPr>
          <w:rFonts w:eastAsia="Times New Roman"/>
          <w:sz w:val="20"/>
          <w:szCs w:val="20"/>
          <w:lang w:eastAsia="de-DE"/>
        </w:rPr>
        <w:t>Ireland</w:t>
      </w:r>
      <w:proofErr w:type="spellEnd"/>
      <w:r w:rsidRPr="004C0D2B">
        <w:rPr>
          <w:rFonts w:eastAsia="Times New Roman"/>
          <w:sz w:val="20"/>
          <w:szCs w:val="20"/>
          <w:lang w:eastAsia="de-DE"/>
        </w:rPr>
        <w:t xml:space="preserve"> Limited</w:t>
      </w:r>
    </w:p>
    <w:p w14:paraId="32E0C73A" w14:textId="77777777" w:rsidR="00B5605D" w:rsidRDefault="00B5605D" w:rsidP="00B5605D">
      <w:pPr>
        <w:rPr>
          <w:rFonts w:eastAsia="Times New Roman"/>
          <w:sz w:val="20"/>
          <w:szCs w:val="20"/>
          <w:lang w:val="en-US" w:eastAsia="de-DE"/>
        </w:rPr>
      </w:pPr>
      <w:r w:rsidRPr="00B5605D">
        <w:rPr>
          <w:rFonts w:eastAsia="Times New Roman"/>
          <w:sz w:val="20"/>
          <w:szCs w:val="20"/>
          <w:lang w:val="en-US" w:eastAsia="de-DE"/>
        </w:rPr>
        <w:t>Merrion Road</w:t>
      </w:r>
    </w:p>
    <w:p w14:paraId="16E98B96" w14:textId="77777777" w:rsidR="00B5605D" w:rsidRDefault="00B5605D" w:rsidP="00B5605D">
      <w:pPr>
        <w:rPr>
          <w:rFonts w:eastAsia="Times New Roman"/>
          <w:sz w:val="20"/>
          <w:szCs w:val="20"/>
          <w:lang w:val="en-US" w:eastAsia="de-DE"/>
        </w:rPr>
      </w:pPr>
      <w:r w:rsidRPr="00B5605D">
        <w:rPr>
          <w:rFonts w:eastAsia="Times New Roman"/>
          <w:sz w:val="20"/>
          <w:szCs w:val="20"/>
          <w:lang w:val="en-US" w:eastAsia="de-DE"/>
        </w:rPr>
        <w:t xml:space="preserve">Dublin 4, </w:t>
      </w:r>
      <w:proofErr w:type="spellStart"/>
      <w:r w:rsidRPr="00B5605D">
        <w:rPr>
          <w:rFonts w:eastAsia="Times New Roman"/>
          <w:sz w:val="20"/>
          <w:szCs w:val="20"/>
          <w:lang w:val="en-US" w:eastAsia="de-DE"/>
        </w:rPr>
        <w:t>D04</w:t>
      </w:r>
      <w:proofErr w:type="spellEnd"/>
      <w:r w:rsidRPr="00B5605D">
        <w:rPr>
          <w:rFonts w:eastAsia="Times New Roman"/>
          <w:sz w:val="20"/>
          <w:szCs w:val="20"/>
          <w:lang w:val="en-US" w:eastAsia="de-DE"/>
        </w:rPr>
        <w:t xml:space="preserve"> </w:t>
      </w:r>
      <w:proofErr w:type="spellStart"/>
      <w:r w:rsidRPr="00B5605D">
        <w:rPr>
          <w:rFonts w:eastAsia="Times New Roman"/>
          <w:sz w:val="20"/>
          <w:szCs w:val="20"/>
          <w:lang w:val="en-US" w:eastAsia="de-DE"/>
        </w:rPr>
        <w:t>X2K5</w:t>
      </w:r>
      <w:proofErr w:type="spellEnd"/>
    </w:p>
    <w:p w14:paraId="2AC2C734" w14:textId="0E636A16" w:rsidR="00B5605D" w:rsidRPr="00B5605D" w:rsidRDefault="00B5605D" w:rsidP="00B5605D">
      <w:pPr>
        <w:rPr>
          <w:rFonts w:eastAsia="Times New Roman"/>
          <w:sz w:val="20"/>
          <w:szCs w:val="20"/>
          <w:lang w:val="en-US" w:eastAsia="de-DE"/>
        </w:rPr>
      </w:pPr>
      <w:r w:rsidRPr="00B5605D">
        <w:rPr>
          <w:rFonts w:eastAsia="Times New Roman"/>
          <w:sz w:val="20"/>
          <w:szCs w:val="20"/>
          <w:lang w:val="en-US" w:eastAsia="de-DE"/>
        </w:rPr>
        <w:t xml:space="preserve">Irland </w:t>
      </w:r>
    </w:p>
    <w:p w14:paraId="6C4D12C1" w14:textId="77777777" w:rsidR="00B5605D" w:rsidRPr="00B5605D" w:rsidRDefault="00B5605D" w:rsidP="00B5605D">
      <w:pPr>
        <w:rPr>
          <w:rFonts w:eastAsia="Times New Roman"/>
          <w:sz w:val="20"/>
          <w:szCs w:val="20"/>
          <w:lang w:val="en-US" w:eastAsia="de-DE"/>
        </w:rPr>
      </w:pPr>
    </w:p>
    <w:p w14:paraId="0D60F2A8" w14:textId="301D3A29" w:rsidR="00B5605D" w:rsidRPr="00B5605D" w:rsidRDefault="00B5605D" w:rsidP="00B5605D">
      <w:pPr>
        <w:rPr>
          <w:rFonts w:eastAsia="Times New Roman"/>
          <w:sz w:val="20"/>
          <w:szCs w:val="20"/>
          <w:lang w:eastAsia="de-DE"/>
        </w:rPr>
      </w:pPr>
      <w:r w:rsidRPr="00B5605D">
        <w:rPr>
          <w:rFonts w:eastAsia="Times New Roman"/>
          <w:sz w:val="20"/>
          <w:szCs w:val="20"/>
          <w:lang w:eastAsia="de-DE"/>
        </w:rPr>
        <w:t>Vertretungsberechtigter: Richard Kelley</w:t>
      </w:r>
    </w:p>
    <w:p w14:paraId="5123DF7B" w14:textId="77777777" w:rsidR="00B5605D" w:rsidRDefault="00B5605D" w:rsidP="00B5605D">
      <w:pPr>
        <w:rPr>
          <w:rFonts w:eastAsia="Times New Roman"/>
          <w:sz w:val="20"/>
          <w:szCs w:val="20"/>
          <w:lang w:eastAsia="de-DE"/>
        </w:rPr>
      </w:pPr>
    </w:p>
    <w:p w14:paraId="5B49C58F" w14:textId="189CC450" w:rsidR="00B5605D" w:rsidRPr="00B5605D" w:rsidRDefault="00B5605D" w:rsidP="00B5605D">
      <w:pPr>
        <w:rPr>
          <w:rFonts w:eastAsia="Times New Roman"/>
          <w:sz w:val="20"/>
          <w:szCs w:val="20"/>
          <w:lang w:eastAsia="de-DE"/>
        </w:rPr>
      </w:pPr>
      <w:r w:rsidRPr="00B5605D">
        <w:rPr>
          <w:rFonts w:eastAsia="Times New Roman"/>
          <w:sz w:val="20"/>
          <w:szCs w:val="20"/>
          <w:lang w:eastAsia="de-DE"/>
        </w:rPr>
        <w:t>Eingetragen in Irland (Companies Registration Office)</w:t>
      </w:r>
    </w:p>
    <w:p w14:paraId="417F155E" w14:textId="382CF76F" w:rsidR="006776AC" w:rsidRPr="000825C4" w:rsidRDefault="00B5605D" w:rsidP="00B5605D">
      <w:pPr>
        <w:rPr>
          <w:rFonts w:eastAsia="Times New Roman"/>
          <w:sz w:val="20"/>
          <w:szCs w:val="20"/>
          <w:lang w:eastAsia="de-DE"/>
        </w:rPr>
      </w:pPr>
      <w:r w:rsidRPr="004C0D2B">
        <w:rPr>
          <w:rFonts w:eastAsia="Times New Roman"/>
          <w:sz w:val="20"/>
          <w:szCs w:val="20"/>
          <w:lang w:eastAsia="de-DE"/>
        </w:rPr>
        <w:t>Handelsregisternummer 462932</w:t>
      </w:r>
      <w:r w:rsidR="006776AC" w:rsidRPr="000825C4">
        <w:rPr>
          <w:rFonts w:eastAsia="Times New Roman"/>
          <w:sz w:val="20"/>
          <w:szCs w:val="20"/>
          <w:lang w:eastAsia="de-DE"/>
        </w:rPr>
        <w:br/>
      </w:r>
    </w:p>
    <w:p w14:paraId="43639196" w14:textId="77777777" w:rsidR="007B1FED" w:rsidRPr="000825C4" w:rsidRDefault="00921B47" w:rsidP="00B5605D">
      <w:pPr>
        <w:rPr>
          <w:sz w:val="20"/>
          <w:szCs w:val="20"/>
        </w:rPr>
      </w:pPr>
      <w:r w:rsidRPr="000825C4">
        <w:rPr>
          <w:rFonts w:eastAsia="Times New Roman"/>
          <w:sz w:val="20"/>
          <w:szCs w:val="20"/>
          <w:lang w:eastAsia="de-DE"/>
        </w:rPr>
        <w:t>So erreichen Sie Instagram per E-Mail</w:t>
      </w:r>
      <w:r w:rsidR="007B1FED" w:rsidRPr="000825C4">
        <w:rPr>
          <w:rFonts w:eastAsia="Times New Roman"/>
          <w:sz w:val="20"/>
          <w:szCs w:val="20"/>
          <w:lang w:eastAsia="de-DE"/>
        </w:rPr>
        <w:t xml:space="preserve">: </w:t>
      </w:r>
      <w:hyperlink r:id="rId8" w:history="1">
        <w:r w:rsidR="007B1FED" w:rsidRPr="000825C4">
          <w:rPr>
            <w:rStyle w:val="Hyperlink"/>
            <w:rFonts w:eastAsia="Times New Roman"/>
            <w:sz w:val="20"/>
            <w:szCs w:val="20"/>
            <w:lang w:eastAsia="de-DE"/>
          </w:rPr>
          <w:t>impressum@support.instagram.com</w:t>
        </w:r>
      </w:hyperlink>
      <w:r w:rsidR="007B1FED" w:rsidRPr="000825C4">
        <w:rPr>
          <w:rFonts w:eastAsia="Times New Roman"/>
          <w:sz w:val="20"/>
          <w:szCs w:val="20"/>
          <w:lang w:eastAsia="de-DE"/>
        </w:rPr>
        <w:t xml:space="preserve"> </w:t>
      </w:r>
    </w:p>
    <w:p w14:paraId="5DD50A8C" w14:textId="77777777" w:rsidR="006776AC" w:rsidRPr="000825C4" w:rsidRDefault="006776AC" w:rsidP="00B5605D">
      <w:pPr>
        <w:rPr>
          <w:sz w:val="20"/>
          <w:szCs w:val="20"/>
        </w:rPr>
      </w:pPr>
    </w:p>
    <w:p w14:paraId="51027BA5" w14:textId="77777777" w:rsidR="0097156D" w:rsidRPr="000825C4" w:rsidRDefault="0097156D" w:rsidP="00B5605D">
      <w:pPr>
        <w:rPr>
          <w:i/>
          <w:sz w:val="20"/>
          <w:szCs w:val="20"/>
        </w:rPr>
      </w:pPr>
      <w:r w:rsidRPr="000825C4">
        <w:rPr>
          <w:i/>
          <w:sz w:val="20"/>
          <w:szCs w:val="20"/>
        </w:rPr>
        <w:t>(in der Folge:</w:t>
      </w:r>
      <w:r w:rsidR="007B14E5" w:rsidRPr="000825C4">
        <w:rPr>
          <w:i/>
          <w:sz w:val="20"/>
          <w:szCs w:val="20"/>
        </w:rPr>
        <w:t xml:space="preserve"> „</w:t>
      </w:r>
      <w:r w:rsidRPr="000825C4">
        <w:rPr>
          <w:i/>
          <w:sz w:val="20"/>
          <w:szCs w:val="20"/>
        </w:rPr>
        <w:t>Facebook</w:t>
      </w:r>
      <w:r w:rsidR="007B14E5" w:rsidRPr="000825C4">
        <w:rPr>
          <w:i/>
          <w:sz w:val="20"/>
          <w:szCs w:val="20"/>
        </w:rPr>
        <w:t>“</w:t>
      </w:r>
      <w:r w:rsidRPr="000825C4">
        <w:rPr>
          <w:i/>
          <w:sz w:val="20"/>
          <w:szCs w:val="20"/>
        </w:rPr>
        <w:t>)</w:t>
      </w:r>
    </w:p>
    <w:p w14:paraId="674E3A29" w14:textId="77777777" w:rsidR="0097156D" w:rsidRPr="006776AC" w:rsidRDefault="0097156D" w:rsidP="00B5605D">
      <w:pPr>
        <w:rPr>
          <w:sz w:val="20"/>
          <w:szCs w:val="20"/>
        </w:rPr>
      </w:pPr>
    </w:p>
    <w:p w14:paraId="3F1A3333" w14:textId="4932E94E" w:rsidR="006776AC" w:rsidRPr="006776AC" w:rsidRDefault="006776AC" w:rsidP="00B5605D">
      <w:pPr>
        <w:rPr>
          <w:b/>
          <w:sz w:val="24"/>
        </w:rPr>
      </w:pPr>
      <w:r w:rsidRPr="006776AC">
        <w:rPr>
          <w:b/>
          <w:sz w:val="24"/>
        </w:rPr>
        <w:t>Kontaktdaten de</w:t>
      </w:r>
      <w:r w:rsidR="004C0D2B">
        <w:rPr>
          <w:b/>
          <w:sz w:val="24"/>
        </w:rPr>
        <w:t>r</w:t>
      </w:r>
      <w:r w:rsidRPr="006776AC">
        <w:rPr>
          <w:b/>
          <w:sz w:val="24"/>
        </w:rPr>
        <w:t xml:space="preserve"> Datenschutzbeauftragten de</w:t>
      </w:r>
      <w:r w:rsidR="004C0D2B">
        <w:rPr>
          <w:b/>
          <w:sz w:val="24"/>
        </w:rPr>
        <w:t>r</w:t>
      </w:r>
      <w:r w:rsidRPr="006776AC">
        <w:rPr>
          <w:b/>
          <w:sz w:val="24"/>
        </w:rPr>
        <w:t xml:space="preserve"> Verantwortlichen</w:t>
      </w:r>
    </w:p>
    <w:p w14:paraId="6A08A0B5" w14:textId="380E9292" w:rsidR="002A2F0C" w:rsidRPr="004C0D2B" w:rsidRDefault="004C0D2B" w:rsidP="004C0D2B">
      <w:pPr>
        <w:rPr>
          <w:color w:val="1F497D"/>
          <w:sz w:val="20"/>
          <w:szCs w:val="20"/>
        </w:rPr>
      </w:pPr>
      <w:r w:rsidRPr="004C0D2B">
        <w:rPr>
          <w:sz w:val="20"/>
          <w:szCs w:val="20"/>
        </w:rPr>
        <w:t xml:space="preserve">Unseren Datenschutzbeauftragten erreichen Sie per E-Mail an </w:t>
      </w:r>
      <w:hyperlink r:id="rId9" w:history="1">
        <w:r w:rsidRPr="004C0D2B">
          <w:rPr>
            <w:rStyle w:val="Hyperlink"/>
            <w:sz w:val="20"/>
            <w:szCs w:val="20"/>
          </w:rPr>
          <w:t>dsb@meindatenschutzpartner.de</w:t>
        </w:r>
      </w:hyperlink>
      <w:r w:rsidRPr="004C0D2B">
        <w:rPr>
          <w:color w:val="1F497D"/>
          <w:sz w:val="20"/>
          <w:szCs w:val="20"/>
          <w:u w:val="single"/>
        </w:rPr>
        <w:t xml:space="preserve"> </w:t>
      </w:r>
    </w:p>
    <w:p w14:paraId="1FDD79DE" w14:textId="77777777" w:rsidR="0097156D" w:rsidRPr="00A915F3" w:rsidRDefault="0097156D" w:rsidP="00B5605D">
      <w:pPr>
        <w:rPr>
          <w:sz w:val="20"/>
          <w:szCs w:val="20"/>
        </w:rPr>
      </w:pPr>
    </w:p>
    <w:p w14:paraId="0E9905DB" w14:textId="77777777" w:rsidR="00A915F3" w:rsidRPr="00A915F3" w:rsidRDefault="00A915F3" w:rsidP="00B5605D">
      <w:pPr>
        <w:rPr>
          <w:sz w:val="20"/>
          <w:szCs w:val="20"/>
        </w:rPr>
      </w:pPr>
      <w:r w:rsidRPr="00A915F3">
        <w:rPr>
          <w:sz w:val="20"/>
          <w:szCs w:val="20"/>
        </w:rPr>
        <w:t>Den Datenschutzbeauftragten von Facebook können Sie über diesen Link kontaktieren:</w:t>
      </w:r>
    </w:p>
    <w:p w14:paraId="1F824B9F" w14:textId="77777777" w:rsidR="0097156D" w:rsidRPr="00A915F3" w:rsidRDefault="0097156D" w:rsidP="00B5605D">
      <w:pPr>
        <w:rPr>
          <w:sz w:val="20"/>
          <w:szCs w:val="20"/>
        </w:rPr>
      </w:pPr>
      <w:hyperlink r:id="rId10" w:history="1">
        <w:r w:rsidRPr="00A915F3">
          <w:rPr>
            <w:rStyle w:val="Hyperlink"/>
            <w:sz w:val="20"/>
            <w:szCs w:val="20"/>
          </w:rPr>
          <w:t xml:space="preserve">Kontaktaufnahme mit dem Datenschutzbeauftragten für Facebook </w:t>
        </w:r>
        <w:proofErr w:type="spellStart"/>
        <w:r w:rsidRPr="00A915F3">
          <w:rPr>
            <w:rStyle w:val="Hyperlink"/>
            <w:sz w:val="20"/>
            <w:szCs w:val="20"/>
          </w:rPr>
          <w:t>Ireland</w:t>
        </w:r>
        <w:proofErr w:type="spellEnd"/>
        <w:r w:rsidRPr="00A915F3">
          <w:rPr>
            <w:rStyle w:val="Hyperlink"/>
            <w:sz w:val="20"/>
            <w:szCs w:val="20"/>
          </w:rPr>
          <w:t xml:space="preserve"> Ltd.</w:t>
        </w:r>
      </w:hyperlink>
    </w:p>
    <w:p w14:paraId="649BDAEA" w14:textId="77777777" w:rsidR="0097156D" w:rsidRPr="00A915F3" w:rsidRDefault="0097156D" w:rsidP="00B5605D">
      <w:pPr>
        <w:rPr>
          <w:sz w:val="20"/>
          <w:szCs w:val="20"/>
        </w:rPr>
      </w:pPr>
    </w:p>
    <w:p w14:paraId="4A2A4023" w14:textId="77777777" w:rsidR="00FD0455" w:rsidRPr="00A532A8" w:rsidRDefault="00FD0455" w:rsidP="00B5605D">
      <w:pPr>
        <w:ind w:hanging="567"/>
        <w:rPr>
          <w:b/>
          <w:bCs/>
          <w:sz w:val="32"/>
          <w:szCs w:val="32"/>
        </w:rPr>
      </w:pPr>
      <w:r>
        <w:rPr>
          <w:b/>
          <w:bCs/>
          <w:sz w:val="32"/>
          <w:szCs w:val="32"/>
        </w:rPr>
        <w:lastRenderedPageBreak/>
        <w:t xml:space="preserve">B. </w:t>
      </w:r>
      <w:r>
        <w:rPr>
          <w:b/>
          <w:bCs/>
          <w:sz w:val="32"/>
          <w:szCs w:val="32"/>
        </w:rPr>
        <w:tab/>
      </w:r>
      <w:r w:rsidRPr="00A532A8">
        <w:rPr>
          <w:b/>
          <w:bCs/>
          <w:sz w:val="32"/>
          <w:szCs w:val="32"/>
        </w:rPr>
        <w:t xml:space="preserve">Umfang der Verarbeitung personenbezogener Daten über </w:t>
      </w:r>
      <w:r w:rsidR="00D729FE">
        <w:rPr>
          <w:b/>
          <w:bCs/>
          <w:sz w:val="32"/>
          <w:szCs w:val="32"/>
        </w:rPr>
        <w:t>die Facebook Fan-Seite</w:t>
      </w:r>
    </w:p>
    <w:p w14:paraId="51EB6597" w14:textId="77777777" w:rsidR="00FD0455" w:rsidRPr="00FD0455" w:rsidRDefault="00FD0455" w:rsidP="00B5605D">
      <w:pPr>
        <w:rPr>
          <w:b/>
          <w:sz w:val="20"/>
          <w:szCs w:val="20"/>
        </w:rPr>
      </w:pPr>
    </w:p>
    <w:p w14:paraId="4EA53AC1" w14:textId="77777777" w:rsidR="006776AC" w:rsidRPr="0097156D" w:rsidRDefault="006776AC" w:rsidP="00B5605D">
      <w:pPr>
        <w:rPr>
          <w:b/>
          <w:sz w:val="24"/>
        </w:rPr>
      </w:pPr>
      <w:r w:rsidRPr="0097156D">
        <w:rPr>
          <w:b/>
          <w:sz w:val="24"/>
        </w:rPr>
        <w:t xml:space="preserve">Gemeinsame </w:t>
      </w:r>
      <w:r w:rsidR="0097156D" w:rsidRPr="0097156D">
        <w:rPr>
          <w:b/>
          <w:sz w:val="24"/>
        </w:rPr>
        <w:t>Verantwortlichkeit</w:t>
      </w:r>
      <w:r w:rsidRPr="0097156D">
        <w:rPr>
          <w:b/>
          <w:sz w:val="24"/>
        </w:rPr>
        <w:t xml:space="preserve"> für die Datenverarbeitung</w:t>
      </w:r>
    </w:p>
    <w:p w14:paraId="33E43B8A" w14:textId="77777777" w:rsidR="00B5605D" w:rsidRPr="00B5605D" w:rsidRDefault="00B5605D" w:rsidP="00B5605D">
      <w:pPr>
        <w:rPr>
          <w:sz w:val="20"/>
          <w:szCs w:val="20"/>
        </w:rPr>
      </w:pPr>
      <w:r w:rsidRPr="00B5605D">
        <w:rPr>
          <w:sz w:val="20"/>
          <w:szCs w:val="20"/>
        </w:rPr>
        <w:t>Wir als Betreiber des Instagram-Accounts und Facebook sind gemeinsam für die auf bzw. über das Konto stattfindende Datenverarbeitung der personenbezogenen Daten der Follower, Besucher, Nutzer verantwortlich.</w:t>
      </w:r>
    </w:p>
    <w:p w14:paraId="05913D71" w14:textId="77777777" w:rsidR="00B5605D" w:rsidRDefault="00B5605D" w:rsidP="00B5605D">
      <w:pPr>
        <w:rPr>
          <w:sz w:val="20"/>
          <w:szCs w:val="20"/>
        </w:rPr>
      </w:pPr>
    </w:p>
    <w:p w14:paraId="5C2B1ED5" w14:textId="24FFF364" w:rsidR="00223F05" w:rsidRPr="00D52222" w:rsidRDefault="00B5605D" w:rsidP="00B5605D">
      <w:pPr>
        <w:rPr>
          <w:sz w:val="20"/>
          <w:szCs w:val="20"/>
        </w:rPr>
      </w:pPr>
      <w:r w:rsidRPr="004C0D2B">
        <w:rPr>
          <w:sz w:val="20"/>
          <w:szCs w:val="20"/>
        </w:rPr>
        <w:t xml:space="preserve">Informationen zur Datenverarbeitung unseres Unternehmens finden Sie in unseren </w:t>
      </w:r>
      <w:hyperlink r:id="rId11" w:history="1">
        <w:r w:rsidR="00223F05" w:rsidRPr="004C0D2B">
          <w:rPr>
            <w:rStyle w:val="Hyperlink"/>
            <w:sz w:val="20"/>
            <w:szCs w:val="20"/>
          </w:rPr>
          <w:t>Datenschutzhinweisen.</w:t>
        </w:r>
      </w:hyperlink>
    </w:p>
    <w:p w14:paraId="7D4AB22F" w14:textId="77777777" w:rsidR="00223F05" w:rsidRPr="00D52222" w:rsidRDefault="00223F05" w:rsidP="00B5605D">
      <w:pPr>
        <w:rPr>
          <w:sz w:val="20"/>
          <w:szCs w:val="20"/>
        </w:rPr>
      </w:pPr>
    </w:p>
    <w:p w14:paraId="35A2A8FD" w14:textId="77777777" w:rsidR="00223F05" w:rsidRPr="00D52222" w:rsidRDefault="00223F05" w:rsidP="00B5605D">
      <w:pPr>
        <w:rPr>
          <w:sz w:val="20"/>
          <w:szCs w:val="20"/>
        </w:rPr>
      </w:pPr>
      <w:r w:rsidRPr="00D52222">
        <w:rPr>
          <w:sz w:val="20"/>
          <w:szCs w:val="20"/>
        </w:rPr>
        <w:t xml:space="preserve">Informationen zum Umgang mit personenbezogenen Daten durch Facebook </w:t>
      </w:r>
      <w:r w:rsidR="008F5B7B">
        <w:rPr>
          <w:sz w:val="20"/>
          <w:szCs w:val="20"/>
        </w:rPr>
        <w:t xml:space="preserve">für den Dienst Instagram </w:t>
      </w:r>
      <w:r w:rsidRPr="00D52222">
        <w:rPr>
          <w:sz w:val="20"/>
          <w:szCs w:val="20"/>
        </w:rPr>
        <w:t xml:space="preserve">finden sich in </w:t>
      </w:r>
      <w:r w:rsidRPr="004C0D2B">
        <w:rPr>
          <w:sz w:val="20"/>
          <w:szCs w:val="20"/>
        </w:rPr>
        <w:t xml:space="preserve">deren </w:t>
      </w:r>
      <w:hyperlink r:id="rId12" w:tgtFrame="_blank" w:history="1">
        <w:r w:rsidRPr="004C0D2B">
          <w:rPr>
            <w:rStyle w:val="Hyperlink"/>
            <w:sz w:val="20"/>
            <w:szCs w:val="20"/>
          </w:rPr>
          <w:t>Datenschutzrichtlinie</w:t>
        </w:r>
      </w:hyperlink>
      <w:r w:rsidRPr="004C0D2B">
        <w:rPr>
          <w:sz w:val="20"/>
          <w:szCs w:val="20"/>
        </w:rPr>
        <w:t>.</w:t>
      </w:r>
    </w:p>
    <w:p w14:paraId="3C39CBC0" w14:textId="77777777" w:rsidR="00E218AE" w:rsidRDefault="00E218AE" w:rsidP="00B5605D">
      <w:pPr>
        <w:rPr>
          <w:sz w:val="20"/>
          <w:szCs w:val="20"/>
        </w:rPr>
      </w:pPr>
    </w:p>
    <w:p w14:paraId="104A566D" w14:textId="340B4B63" w:rsidR="00E218AE" w:rsidRDefault="00E218AE" w:rsidP="00B5605D">
      <w:pPr>
        <w:rPr>
          <w:rFonts w:cstheme="minorBidi"/>
          <w:color w:val="0070C0"/>
          <w:sz w:val="20"/>
        </w:rPr>
      </w:pPr>
      <w:r>
        <w:rPr>
          <w:sz w:val="20"/>
          <w:szCs w:val="20"/>
        </w:rPr>
        <w:t>Die Vereinbarung zwischen uns und Facebook über die gemeinsame Verantwortlichkeit zur Datenverarbeitung können Sie hier aufrufen</w:t>
      </w:r>
      <w:r w:rsidR="00A52EFF">
        <w:rPr>
          <w:sz w:val="20"/>
          <w:szCs w:val="20"/>
        </w:rPr>
        <w:t xml:space="preserve"> (diese Vereinbarung ist für die Facebook-Fanpages erstellt worden</w:t>
      </w:r>
      <w:r w:rsidR="004C0D2B">
        <w:rPr>
          <w:sz w:val="20"/>
          <w:szCs w:val="20"/>
        </w:rPr>
        <w:t>,</w:t>
      </w:r>
      <w:r w:rsidR="00A52EFF">
        <w:rPr>
          <w:sz w:val="20"/>
          <w:szCs w:val="20"/>
        </w:rPr>
        <w:t xml:space="preserve"> ist aber unseres Erachtens genauso wegen der identischen </w:t>
      </w:r>
      <w:proofErr w:type="spellStart"/>
      <w:r w:rsidR="00A52EFF">
        <w:rPr>
          <w:sz w:val="20"/>
          <w:szCs w:val="20"/>
        </w:rPr>
        <w:t>Insights</w:t>
      </w:r>
      <w:proofErr w:type="spellEnd"/>
      <w:r w:rsidR="00A52EFF">
        <w:rPr>
          <w:sz w:val="20"/>
          <w:szCs w:val="20"/>
        </w:rPr>
        <w:t>-Funktion und der identischen Beteiligten auch bei der Nutzung von Instagram-</w:t>
      </w:r>
      <w:proofErr w:type="spellStart"/>
      <w:r w:rsidR="00A52EFF">
        <w:rPr>
          <w:sz w:val="20"/>
          <w:szCs w:val="20"/>
        </w:rPr>
        <w:t>Insights</w:t>
      </w:r>
      <w:proofErr w:type="spellEnd"/>
      <w:r w:rsidR="00A52EFF">
        <w:rPr>
          <w:sz w:val="20"/>
          <w:szCs w:val="20"/>
        </w:rPr>
        <w:t xml:space="preserve"> anzuwenden)</w:t>
      </w:r>
      <w:r>
        <w:rPr>
          <w:sz w:val="20"/>
          <w:szCs w:val="20"/>
        </w:rPr>
        <w:t xml:space="preserve">: </w:t>
      </w:r>
      <w:hyperlink r:id="rId13" w:history="1">
        <w:r>
          <w:rPr>
            <w:rStyle w:val="Hyperlink"/>
            <w:rFonts w:cstheme="minorBidi"/>
            <w:color w:val="0070C0"/>
            <w:sz w:val="20"/>
          </w:rPr>
          <w:t>https://www.facebook.com/legal/terms/page_controller_addendum</w:t>
        </w:r>
      </w:hyperlink>
    </w:p>
    <w:p w14:paraId="0EE246A1" w14:textId="77777777" w:rsidR="00E218AE" w:rsidRPr="001C0655" w:rsidRDefault="00E218AE" w:rsidP="00B5605D">
      <w:pPr>
        <w:rPr>
          <w:rFonts w:cstheme="minorBidi"/>
          <w:sz w:val="20"/>
        </w:rPr>
      </w:pPr>
    </w:p>
    <w:p w14:paraId="19BC365A" w14:textId="77777777" w:rsidR="00E218AE" w:rsidRDefault="00E218AE" w:rsidP="00B5605D">
      <w:pPr>
        <w:rPr>
          <w:rFonts w:cstheme="minorBidi"/>
          <w:color w:val="0070C0"/>
          <w:sz w:val="20"/>
        </w:rPr>
      </w:pPr>
      <w:r w:rsidRPr="001C0655">
        <w:rPr>
          <w:rFonts w:cstheme="minorBidi"/>
          <w:sz w:val="20"/>
        </w:rPr>
        <w:t xml:space="preserve">Eine gesonderte Datenschutzerklärung von Facebook zu der Funktion von </w:t>
      </w:r>
      <w:proofErr w:type="spellStart"/>
      <w:r w:rsidRPr="001C0655">
        <w:rPr>
          <w:rFonts w:cstheme="minorBidi"/>
          <w:sz w:val="20"/>
        </w:rPr>
        <w:t>Insights</w:t>
      </w:r>
      <w:proofErr w:type="spellEnd"/>
      <w:r w:rsidRPr="001C0655">
        <w:rPr>
          <w:rFonts w:cstheme="minorBidi"/>
          <w:sz w:val="20"/>
        </w:rPr>
        <w:t xml:space="preserve"> (siehe </w:t>
      </w:r>
      <w:r>
        <w:rPr>
          <w:rFonts w:cstheme="minorBidi"/>
          <w:sz w:val="20"/>
        </w:rPr>
        <w:t xml:space="preserve">zu </w:t>
      </w:r>
      <w:proofErr w:type="spellStart"/>
      <w:r>
        <w:rPr>
          <w:rFonts w:cstheme="minorBidi"/>
          <w:sz w:val="20"/>
        </w:rPr>
        <w:t>Insights</w:t>
      </w:r>
      <w:proofErr w:type="spellEnd"/>
      <w:r w:rsidRPr="001C0655">
        <w:rPr>
          <w:rFonts w:cstheme="minorBidi"/>
          <w:sz w:val="20"/>
        </w:rPr>
        <w:t xml:space="preserve"> weitere Ausführungen im nächsten Abschnitt dieser Erklärung) finden Sie hier: </w:t>
      </w:r>
      <w:hyperlink r:id="rId14" w:history="1">
        <w:r>
          <w:rPr>
            <w:rStyle w:val="Hyperlink"/>
            <w:rFonts w:cstheme="minorBidi"/>
            <w:color w:val="0070C0"/>
            <w:sz w:val="20"/>
          </w:rPr>
          <w:t>https://www.facebook.com/legal/terms/information_about_page_insights_data</w:t>
        </w:r>
      </w:hyperlink>
      <w:r>
        <w:rPr>
          <w:rFonts w:cstheme="minorBidi"/>
          <w:color w:val="0070C0"/>
          <w:sz w:val="20"/>
        </w:rPr>
        <w:t xml:space="preserve"> </w:t>
      </w:r>
    </w:p>
    <w:p w14:paraId="647DE672" w14:textId="77777777" w:rsidR="00A915F3" w:rsidRPr="00FD0455" w:rsidRDefault="0097156D" w:rsidP="00B5605D">
      <w:pPr>
        <w:rPr>
          <w:b/>
          <w:sz w:val="24"/>
          <w:szCs w:val="24"/>
        </w:rPr>
      </w:pPr>
      <w:r>
        <w:rPr>
          <w:sz w:val="20"/>
          <w:szCs w:val="20"/>
        </w:rPr>
        <w:br/>
      </w:r>
      <w:r w:rsidR="00A915F3" w:rsidRPr="00FD0455">
        <w:rPr>
          <w:b/>
          <w:sz w:val="24"/>
          <w:szCs w:val="24"/>
        </w:rPr>
        <w:t xml:space="preserve">Einsatz von </w:t>
      </w:r>
      <w:proofErr w:type="spellStart"/>
      <w:r w:rsidR="00A915F3" w:rsidRPr="00FD0455">
        <w:rPr>
          <w:b/>
          <w:sz w:val="24"/>
          <w:szCs w:val="24"/>
        </w:rPr>
        <w:t>Insights</w:t>
      </w:r>
      <w:proofErr w:type="spellEnd"/>
      <w:r w:rsidR="00A915F3" w:rsidRPr="00FD0455">
        <w:rPr>
          <w:b/>
          <w:sz w:val="24"/>
          <w:szCs w:val="24"/>
        </w:rPr>
        <w:t xml:space="preserve"> und Cookies</w:t>
      </w:r>
    </w:p>
    <w:p w14:paraId="4CFE95C1" w14:textId="142A4BC0" w:rsidR="00A915F3" w:rsidRPr="00A915F3" w:rsidRDefault="00A915F3" w:rsidP="00B5605D">
      <w:pPr>
        <w:pStyle w:val="StandardWeb"/>
        <w:spacing w:before="0" w:beforeAutospacing="0" w:after="0" w:afterAutospacing="0"/>
        <w:rPr>
          <w:rFonts w:ascii="Arial" w:hAnsi="Arial" w:cs="Arial"/>
          <w:sz w:val="20"/>
          <w:szCs w:val="20"/>
        </w:rPr>
      </w:pPr>
      <w:r w:rsidRPr="00A915F3">
        <w:rPr>
          <w:rFonts w:ascii="Arial" w:hAnsi="Arial" w:cs="Arial"/>
          <w:sz w:val="20"/>
          <w:szCs w:val="20"/>
        </w:rPr>
        <w:t>Im Zusammenhan</w:t>
      </w:r>
      <w:r w:rsidR="007B14E5">
        <w:rPr>
          <w:rFonts w:ascii="Arial" w:hAnsi="Arial" w:cs="Arial"/>
          <w:sz w:val="20"/>
          <w:szCs w:val="20"/>
        </w:rPr>
        <w:t>g mit dem Betrieb de</w:t>
      </w:r>
      <w:r w:rsidR="00B12FF7">
        <w:rPr>
          <w:rFonts w:ascii="Arial" w:hAnsi="Arial" w:cs="Arial"/>
          <w:sz w:val="20"/>
          <w:szCs w:val="20"/>
        </w:rPr>
        <w:t>s Instagram-</w:t>
      </w:r>
      <w:r w:rsidR="002A2F0C">
        <w:rPr>
          <w:rFonts w:ascii="Arial" w:hAnsi="Arial" w:cs="Arial"/>
          <w:sz w:val="20"/>
          <w:szCs w:val="20"/>
        </w:rPr>
        <w:t>Accounts</w:t>
      </w:r>
      <w:r w:rsidR="00B12FF7">
        <w:rPr>
          <w:rFonts w:ascii="Arial" w:hAnsi="Arial" w:cs="Arial"/>
          <w:sz w:val="20"/>
          <w:szCs w:val="20"/>
        </w:rPr>
        <w:t xml:space="preserve"> </w:t>
      </w:r>
      <w:r w:rsidRPr="00A915F3">
        <w:rPr>
          <w:rFonts w:ascii="Arial" w:hAnsi="Arial" w:cs="Arial"/>
          <w:sz w:val="20"/>
          <w:szCs w:val="20"/>
        </w:rPr>
        <w:t xml:space="preserve">nutzen wir die Funktion </w:t>
      </w:r>
      <w:r w:rsidR="006472BF">
        <w:rPr>
          <w:rFonts w:ascii="Arial" w:hAnsi="Arial" w:cs="Arial"/>
          <w:sz w:val="20"/>
          <w:szCs w:val="20"/>
        </w:rPr>
        <w:t>Instagram-</w:t>
      </w:r>
      <w:proofErr w:type="spellStart"/>
      <w:r w:rsidRPr="00A915F3">
        <w:rPr>
          <w:rFonts w:ascii="Arial" w:hAnsi="Arial" w:cs="Arial"/>
          <w:sz w:val="20"/>
          <w:szCs w:val="20"/>
        </w:rPr>
        <w:t>Insights</w:t>
      </w:r>
      <w:proofErr w:type="spellEnd"/>
      <w:r w:rsidRPr="00A915F3">
        <w:rPr>
          <w:rFonts w:ascii="Arial" w:hAnsi="Arial" w:cs="Arial"/>
          <w:sz w:val="20"/>
          <w:szCs w:val="20"/>
        </w:rPr>
        <w:t>, um anonymisierte statistische Daten zu den Nutzern unsere</w:t>
      </w:r>
      <w:r w:rsidR="00B12FF7">
        <w:rPr>
          <w:rFonts w:ascii="Arial" w:hAnsi="Arial" w:cs="Arial"/>
          <w:sz w:val="20"/>
          <w:szCs w:val="20"/>
        </w:rPr>
        <w:t xml:space="preserve">s Instagram-Accounts </w:t>
      </w:r>
      <w:r w:rsidRPr="00A915F3">
        <w:rPr>
          <w:rFonts w:ascii="Arial" w:hAnsi="Arial" w:cs="Arial"/>
          <w:sz w:val="20"/>
          <w:szCs w:val="20"/>
        </w:rPr>
        <w:t>zu erhalten. Hierfür speichert Facebook auf dem Endgerät des Nutzers, der unsere</w:t>
      </w:r>
      <w:r w:rsidR="00B12FF7">
        <w:rPr>
          <w:rFonts w:ascii="Arial" w:hAnsi="Arial" w:cs="Arial"/>
          <w:sz w:val="20"/>
          <w:szCs w:val="20"/>
        </w:rPr>
        <w:t>n Instagram-Account</w:t>
      </w:r>
      <w:r w:rsidR="007B14E5">
        <w:rPr>
          <w:rFonts w:ascii="Arial" w:hAnsi="Arial" w:cs="Arial"/>
          <w:sz w:val="20"/>
          <w:szCs w:val="20"/>
        </w:rPr>
        <w:t xml:space="preserve"> besucht, ein</w:t>
      </w:r>
      <w:r w:rsidRPr="00A915F3">
        <w:rPr>
          <w:rFonts w:ascii="Arial" w:hAnsi="Arial" w:cs="Arial"/>
          <w:sz w:val="20"/>
          <w:szCs w:val="20"/>
        </w:rPr>
        <w:t xml:space="preserve"> Cookie ab. D</w:t>
      </w:r>
      <w:r w:rsidR="007B14E5">
        <w:rPr>
          <w:rFonts w:ascii="Arial" w:hAnsi="Arial" w:cs="Arial"/>
          <w:sz w:val="20"/>
          <w:szCs w:val="20"/>
        </w:rPr>
        <w:t>as</w:t>
      </w:r>
      <w:r w:rsidRPr="00A915F3">
        <w:rPr>
          <w:rFonts w:ascii="Arial" w:hAnsi="Arial" w:cs="Arial"/>
          <w:sz w:val="20"/>
          <w:szCs w:val="20"/>
        </w:rPr>
        <w:t xml:space="preserve"> Cookie enthält jeweils einen eindeutigen Benutzercode und ist für eine Dauer von zwei Jahren aktiv, sofern </w:t>
      </w:r>
      <w:r w:rsidR="007B14E5">
        <w:rPr>
          <w:rFonts w:ascii="Arial" w:hAnsi="Arial" w:cs="Arial"/>
          <w:sz w:val="20"/>
          <w:szCs w:val="20"/>
        </w:rPr>
        <w:t>es</w:t>
      </w:r>
      <w:r w:rsidRPr="00A915F3">
        <w:rPr>
          <w:rFonts w:ascii="Arial" w:hAnsi="Arial" w:cs="Arial"/>
          <w:sz w:val="20"/>
          <w:szCs w:val="20"/>
        </w:rPr>
        <w:t xml:space="preserve"> nicht zuvor gelöscht wird. Der Benutzercode kann mit den Daten solcher Nutzer verknüpft werden, die bei Facebook registriert sind.</w:t>
      </w:r>
      <w:r w:rsidR="008C06DD">
        <w:rPr>
          <w:rFonts w:ascii="Arial" w:hAnsi="Arial" w:cs="Arial"/>
          <w:sz w:val="20"/>
          <w:szCs w:val="20"/>
        </w:rPr>
        <w:t xml:space="preserve"> Die Instagram Datenrichtlinie enthält alle Informationen zur Datenverarbeitung durch Facebook bei Nutzung von Instagram: </w:t>
      </w:r>
      <w:hyperlink r:id="rId15" w:history="1">
        <w:r w:rsidR="008C06DD" w:rsidRPr="00CF215D">
          <w:rPr>
            <w:rStyle w:val="Hyperlink"/>
            <w:rFonts w:ascii="Arial" w:hAnsi="Arial" w:cs="Arial"/>
            <w:sz w:val="20"/>
            <w:szCs w:val="20"/>
          </w:rPr>
          <w:t>https://help.instagram.com/519522125107875</w:t>
        </w:r>
      </w:hyperlink>
      <w:r w:rsidR="008C06DD">
        <w:rPr>
          <w:rFonts w:ascii="Arial" w:hAnsi="Arial" w:cs="Arial"/>
          <w:sz w:val="20"/>
          <w:szCs w:val="20"/>
        </w:rPr>
        <w:t xml:space="preserve"> </w:t>
      </w:r>
    </w:p>
    <w:p w14:paraId="5DC3EDFE" w14:textId="77777777" w:rsidR="007B14E5" w:rsidRDefault="007B14E5" w:rsidP="00B5605D">
      <w:pPr>
        <w:pStyle w:val="StandardWeb"/>
        <w:spacing w:before="0" w:beforeAutospacing="0" w:after="0" w:afterAutospacing="0"/>
        <w:rPr>
          <w:rFonts w:ascii="Arial" w:hAnsi="Arial" w:cs="Arial"/>
          <w:sz w:val="20"/>
          <w:szCs w:val="20"/>
        </w:rPr>
      </w:pPr>
    </w:p>
    <w:p w14:paraId="408E2428" w14:textId="77777777" w:rsidR="00A915F3" w:rsidRPr="00A915F3" w:rsidRDefault="00A915F3" w:rsidP="00B5605D">
      <w:pPr>
        <w:pStyle w:val="StandardWeb"/>
        <w:spacing w:before="0" w:beforeAutospacing="0" w:after="0" w:afterAutospacing="0"/>
        <w:rPr>
          <w:rFonts w:ascii="Arial" w:hAnsi="Arial" w:cs="Arial"/>
          <w:sz w:val="20"/>
          <w:szCs w:val="20"/>
        </w:rPr>
      </w:pPr>
      <w:r w:rsidRPr="00A915F3">
        <w:rPr>
          <w:rFonts w:ascii="Arial" w:hAnsi="Arial" w:cs="Arial"/>
          <w:sz w:val="20"/>
          <w:szCs w:val="20"/>
        </w:rPr>
        <w:t xml:space="preserve">Die in den Cookies gespeicherten Informationen werden von Facebook empfangen, aufgezeichnet und verarbeitet, insbesondere wenn der Nutzer die Facebook-Dienste, Dienste, die von anderen Mitgliedern der Facebook-Unternehmensgruppe bereitgestellt werden, und Dienste, die von anderen Unternehmen bereitgestellt werden, die die Facebook-Dienste nutzen, besucht. Außerdem können andere Stellen wie Facebook-Partner oder sogar Dritte auf den Facebook-Diensten Cookies verwenden, um den auf Facebook werbenden Unternehmen Dienstleistungen bereitzustellen. Nähere Informationen zum Einsatz von Cookies durch Facebook finden Sie in deren </w:t>
      </w:r>
      <w:hyperlink r:id="rId16" w:tgtFrame="_blank" w:history="1">
        <w:r w:rsidRPr="00A915F3">
          <w:rPr>
            <w:rStyle w:val="Hyperlink"/>
            <w:rFonts w:ascii="Arial" w:hAnsi="Arial" w:cs="Arial"/>
            <w:sz w:val="20"/>
            <w:szCs w:val="20"/>
          </w:rPr>
          <w:t>Cookie-Richtlinie</w:t>
        </w:r>
      </w:hyperlink>
      <w:r w:rsidRPr="00A915F3">
        <w:rPr>
          <w:rFonts w:ascii="Arial" w:hAnsi="Arial" w:cs="Arial"/>
          <w:sz w:val="20"/>
          <w:szCs w:val="20"/>
        </w:rPr>
        <w:t>. </w:t>
      </w:r>
    </w:p>
    <w:p w14:paraId="280DE82D" w14:textId="77777777" w:rsidR="007B14E5" w:rsidRPr="00FD0455" w:rsidRDefault="007B14E5" w:rsidP="00B5605D">
      <w:pPr>
        <w:pStyle w:val="berschrift2"/>
        <w:spacing w:before="0" w:beforeAutospacing="0" w:after="0" w:afterAutospacing="0"/>
        <w:rPr>
          <w:rFonts w:ascii="Arial" w:hAnsi="Arial" w:cs="Arial"/>
          <w:sz w:val="24"/>
          <w:szCs w:val="24"/>
        </w:rPr>
      </w:pPr>
    </w:p>
    <w:p w14:paraId="3890D16D" w14:textId="77777777" w:rsidR="00A915F3" w:rsidRPr="00A915F3" w:rsidRDefault="00A915F3" w:rsidP="00B5605D">
      <w:pPr>
        <w:pStyle w:val="berschrift2"/>
        <w:spacing w:before="0" w:beforeAutospacing="0" w:after="0" w:afterAutospacing="0"/>
        <w:rPr>
          <w:rFonts w:ascii="Arial" w:hAnsi="Arial" w:cs="Arial"/>
          <w:sz w:val="20"/>
          <w:szCs w:val="20"/>
        </w:rPr>
      </w:pPr>
      <w:r w:rsidRPr="00FD0455">
        <w:rPr>
          <w:rFonts w:ascii="Arial" w:hAnsi="Arial" w:cs="Arial"/>
          <w:sz w:val="24"/>
          <w:szCs w:val="24"/>
        </w:rPr>
        <w:t>Zwecke der Verarbeitung</w:t>
      </w:r>
    </w:p>
    <w:p w14:paraId="6F552165" w14:textId="77777777" w:rsidR="00E57989" w:rsidRPr="00E57989" w:rsidRDefault="00A915F3" w:rsidP="00B5605D">
      <w:pPr>
        <w:pStyle w:val="StandardWeb"/>
        <w:spacing w:before="0" w:beforeAutospacing="0" w:after="0" w:afterAutospacing="0"/>
        <w:rPr>
          <w:rFonts w:ascii="Arial" w:hAnsi="Arial" w:cs="Arial"/>
          <w:sz w:val="20"/>
          <w:szCs w:val="20"/>
        </w:rPr>
      </w:pPr>
      <w:r w:rsidRPr="00A915F3">
        <w:rPr>
          <w:rFonts w:ascii="Arial" w:hAnsi="Arial" w:cs="Arial"/>
          <w:sz w:val="20"/>
          <w:szCs w:val="20"/>
        </w:rPr>
        <w:t>Die Verar</w:t>
      </w:r>
      <w:r w:rsidR="007B14E5">
        <w:rPr>
          <w:rFonts w:ascii="Arial" w:hAnsi="Arial" w:cs="Arial"/>
          <w:sz w:val="20"/>
          <w:szCs w:val="20"/>
        </w:rPr>
        <w:t xml:space="preserve">beitung der Informationen soll es </w:t>
      </w:r>
      <w:r w:rsidRPr="00A915F3">
        <w:rPr>
          <w:rFonts w:ascii="Arial" w:hAnsi="Arial" w:cs="Arial"/>
          <w:sz w:val="20"/>
          <w:szCs w:val="20"/>
        </w:rPr>
        <w:t xml:space="preserve">zum einen Facebook ermöglichen, sein System der Werbung, die es über sein Netzwerk verbreitet, zu verbessern. </w:t>
      </w:r>
      <w:r w:rsidR="00E57989" w:rsidRPr="00E57989">
        <w:rPr>
          <w:rFonts w:ascii="Arial" w:hAnsi="Arial" w:cs="Arial"/>
          <w:sz w:val="20"/>
          <w:szCs w:val="20"/>
        </w:rPr>
        <w:t>Die weitere Datenverarbeitung bei Facebook jedoch, die nach der Übermittlung der Daten an Facebook stattfindet, können wir nicht beeinflussen und kennen diese auch nicht. Daher ist Facebook für die weitere Datenverarbeitung nach Übermittlung der Daten alleine verantwortlich (vgl. Urteil des EuGH vom 29.07.2019 – C-40/17).</w:t>
      </w:r>
    </w:p>
    <w:p w14:paraId="2FEF2537" w14:textId="0CF19977" w:rsidR="00E57989" w:rsidRPr="00E57989" w:rsidRDefault="00E57989" w:rsidP="00B5605D">
      <w:pPr>
        <w:pStyle w:val="StandardWeb"/>
        <w:spacing w:before="0" w:beforeAutospacing="0" w:after="0" w:afterAutospacing="0"/>
        <w:rPr>
          <w:rFonts w:ascii="Arial" w:hAnsi="Arial" w:cs="Arial"/>
          <w:sz w:val="20"/>
          <w:szCs w:val="20"/>
        </w:rPr>
      </w:pPr>
      <w:r w:rsidRPr="00E57989">
        <w:rPr>
          <w:rFonts w:ascii="Arial" w:hAnsi="Arial" w:cs="Arial"/>
          <w:sz w:val="20"/>
          <w:szCs w:val="20"/>
        </w:rPr>
        <w:t>Zweck und Umfang der weiteren Datenerhebung durch Facebook selbst, sowie Ihre diesbezüglichen Rechte und Einstellungsmöglichkeiten in Ihrem Facebook-Account zum Schutz Ihrer Privatsphäre entnehmen Sie bitte direkt den Datenschutzhinweisen von Facebook (</w:t>
      </w:r>
      <w:hyperlink r:id="rId17" w:history="1">
        <w:r w:rsidR="00B5605D" w:rsidRPr="0068766A">
          <w:rPr>
            <w:rStyle w:val="Hyperlink"/>
            <w:rFonts w:ascii="Arial" w:hAnsi="Arial" w:cs="Arial"/>
            <w:sz w:val="20"/>
            <w:szCs w:val="20"/>
          </w:rPr>
          <w:t>https://www.facebook.com/privacy/policy/?entry_point=data_policy_redirect&amp;entry=0</w:t>
        </w:r>
      </w:hyperlink>
      <w:r w:rsidRPr="00E57989">
        <w:rPr>
          <w:rFonts w:ascii="Arial" w:hAnsi="Arial" w:cs="Arial"/>
          <w:sz w:val="20"/>
          <w:szCs w:val="20"/>
        </w:rPr>
        <w:t xml:space="preserve">). </w:t>
      </w:r>
    </w:p>
    <w:p w14:paraId="26BF1C97" w14:textId="6BB41EDD" w:rsidR="00A915F3" w:rsidRPr="00A915F3" w:rsidRDefault="00A915F3" w:rsidP="00B5605D">
      <w:pPr>
        <w:pStyle w:val="StandardWeb"/>
        <w:spacing w:before="0" w:beforeAutospacing="0" w:after="0" w:afterAutospacing="0"/>
        <w:rPr>
          <w:rFonts w:ascii="Arial" w:hAnsi="Arial" w:cs="Arial"/>
          <w:sz w:val="20"/>
          <w:szCs w:val="20"/>
        </w:rPr>
      </w:pPr>
      <w:r w:rsidRPr="00A915F3">
        <w:rPr>
          <w:rFonts w:ascii="Arial" w:hAnsi="Arial" w:cs="Arial"/>
          <w:sz w:val="20"/>
          <w:szCs w:val="20"/>
        </w:rPr>
        <w:t xml:space="preserve">Zum anderen soll </w:t>
      </w:r>
      <w:r w:rsidR="00E57989">
        <w:rPr>
          <w:rFonts w:ascii="Arial" w:hAnsi="Arial" w:cs="Arial"/>
          <w:sz w:val="20"/>
          <w:szCs w:val="20"/>
        </w:rPr>
        <w:t xml:space="preserve">die </w:t>
      </w:r>
      <w:r w:rsidR="00B5605D">
        <w:rPr>
          <w:rFonts w:ascii="Arial" w:hAnsi="Arial" w:cs="Arial"/>
          <w:sz w:val="20"/>
          <w:szCs w:val="20"/>
        </w:rPr>
        <w:t>Datenverarbeitung uns</w:t>
      </w:r>
      <w:r w:rsidR="007B14E5">
        <w:rPr>
          <w:rFonts w:ascii="Arial" w:hAnsi="Arial" w:cs="Arial"/>
          <w:sz w:val="20"/>
          <w:szCs w:val="20"/>
        </w:rPr>
        <w:t xml:space="preserve"> als Betreiber de</w:t>
      </w:r>
      <w:r w:rsidR="009A29EB">
        <w:rPr>
          <w:rFonts w:ascii="Arial" w:hAnsi="Arial" w:cs="Arial"/>
          <w:sz w:val="20"/>
          <w:szCs w:val="20"/>
        </w:rPr>
        <w:t xml:space="preserve">s Instagram-Accounts </w:t>
      </w:r>
      <w:r w:rsidRPr="00A915F3">
        <w:rPr>
          <w:rFonts w:ascii="Arial" w:hAnsi="Arial" w:cs="Arial"/>
          <w:sz w:val="20"/>
          <w:szCs w:val="20"/>
        </w:rPr>
        <w:t>ermöglichen, Statistiken zu erhalten, die Facebook aufgrund der Besuche unsere</w:t>
      </w:r>
      <w:r w:rsidR="009A29EB">
        <w:rPr>
          <w:rFonts w:ascii="Arial" w:hAnsi="Arial" w:cs="Arial"/>
          <w:sz w:val="20"/>
          <w:szCs w:val="20"/>
        </w:rPr>
        <w:t>s</w:t>
      </w:r>
      <w:r w:rsidRPr="00A915F3">
        <w:rPr>
          <w:rFonts w:ascii="Arial" w:hAnsi="Arial" w:cs="Arial"/>
          <w:sz w:val="20"/>
          <w:szCs w:val="20"/>
        </w:rPr>
        <w:t xml:space="preserve"> </w:t>
      </w:r>
      <w:r w:rsidR="009A29EB">
        <w:rPr>
          <w:rFonts w:ascii="Arial" w:hAnsi="Arial" w:cs="Arial"/>
          <w:sz w:val="20"/>
          <w:szCs w:val="20"/>
        </w:rPr>
        <w:t xml:space="preserve">Instagram-Accounts </w:t>
      </w:r>
      <w:r w:rsidRPr="00A915F3">
        <w:rPr>
          <w:rFonts w:ascii="Arial" w:hAnsi="Arial" w:cs="Arial"/>
          <w:sz w:val="20"/>
          <w:szCs w:val="20"/>
        </w:rPr>
        <w:t>erstellt. Dies bezweckt die Steuerung der Vermarktung unserer Tätigkeit. Beispielsweise ist es uns dadurch möglich, Kenntnis von den Profilen der Besucher zu erlangen, die unsere</w:t>
      </w:r>
      <w:r w:rsidR="009A29EB">
        <w:rPr>
          <w:rFonts w:ascii="Arial" w:hAnsi="Arial" w:cs="Arial"/>
          <w:sz w:val="20"/>
          <w:szCs w:val="20"/>
        </w:rPr>
        <w:t>n</w:t>
      </w:r>
      <w:r w:rsidRPr="00A915F3">
        <w:rPr>
          <w:rFonts w:ascii="Arial" w:hAnsi="Arial" w:cs="Arial"/>
          <w:sz w:val="20"/>
          <w:szCs w:val="20"/>
        </w:rPr>
        <w:t xml:space="preserve"> </w:t>
      </w:r>
      <w:r w:rsidR="009A29EB">
        <w:rPr>
          <w:rFonts w:ascii="Arial" w:hAnsi="Arial" w:cs="Arial"/>
          <w:sz w:val="20"/>
          <w:szCs w:val="20"/>
        </w:rPr>
        <w:t xml:space="preserve">Instagram-Account schätzen oder bestimmte Inhalte des Accounts </w:t>
      </w:r>
      <w:r w:rsidRPr="00A915F3">
        <w:rPr>
          <w:rFonts w:ascii="Arial" w:hAnsi="Arial" w:cs="Arial"/>
          <w:sz w:val="20"/>
          <w:szCs w:val="20"/>
        </w:rPr>
        <w:t>nutzen, um ihnen relevantere Inhalte bereitstellen und Funktionen entwickeln zu können, die für sie von größerem Interesse sein könnten. </w:t>
      </w:r>
    </w:p>
    <w:p w14:paraId="0CB8861B" w14:textId="77777777" w:rsidR="00A915F3" w:rsidRPr="00A915F3" w:rsidRDefault="00A915F3" w:rsidP="00B5605D">
      <w:pPr>
        <w:pStyle w:val="StandardWeb"/>
        <w:spacing w:before="0" w:beforeAutospacing="0" w:after="0" w:afterAutospacing="0"/>
        <w:rPr>
          <w:rFonts w:ascii="Arial" w:hAnsi="Arial" w:cs="Arial"/>
          <w:sz w:val="20"/>
          <w:szCs w:val="20"/>
        </w:rPr>
      </w:pPr>
      <w:r w:rsidRPr="00A915F3">
        <w:rPr>
          <w:rFonts w:ascii="Arial" w:hAnsi="Arial" w:cs="Arial"/>
          <w:sz w:val="20"/>
          <w:szCs w:val="20"/>
        </w:rPr>
        <w:t>Damit wir besser verstehen, wie wir mit unsere</w:t>
      </w:r>
      <w:r w:rsidR="00B24D42">
        <w:rPr>
          <w:rFonts w:ascii="Arial" w:hAnsi="Arial" w:cs="Arial"/>
          <w:sz w:val="20"/>
          <w:szCs w:val="20"/>
        </w:rPr>
        <w:t>m</w:t>
      </w:r>
      <w:r w:rsidRPr="00A915F3">
        <w:rPr>
          <w:rFonts w:ascii="Arial" w:hAnsi="Arial" w:cs="Arial"/>
          <w:sz w:val="20"/>
          <w:szCs w:val="20"/>
        </w:rPr>
        <w:t xml:space="preserve"> </w:t>
      </w:r>
      <w:r w:rsidR="00B24D42">
        <w:rPr>
          <w:rFonts w:ascii="Arial" w:hAnsi="Arial" w:cs="Arial"/>
          <w:sz w:val="20"/>
          <w:szCs w:val="20"/>
        </w:rPr>
        <w:t>Instagram-Account</w:t>
      </w:r>
      <w:r w:rsidRPr="00A915F3">
        <w:rPr>
          <w:rFonts w:ascii="Arial" w:hAnsi="Arial" w:cs="Arial"/>
          <w:sz w:val="20"/>
          <w:szCs w:val="20"/>
        </w:rPr>
        <w:t xml:space="preserve"> unsere Ziele besserer erreichen können, werden zudem anhand der erfassten Informationen auch demografische und geografische </w:t>
      </w:r>
      <w:r w:rsidRPr="00A915F3">
        <w:rPr>
          <w:rFonts w:ascii="Arial" w:hAnsi="Arial" w:cs="Arial"/>
          <w:sz w:val="20"/>
          <w:szCs w:val="20"/>
        </w:rPr>
        <w:lastRenderedPageBreak/>
        <w:t>Auswertungen erstellt und uns zur Verfügung gestellt. Diese Informationen können wir einsetzen, um gezielt interessenbasierte Werbeanzeigen zu schalten, ohne unmittelbar Kenntnis von der Identität des Besuchers zu erhalten. Sofern Besucher</w:t>
      </w:r>
      <w:r w:rsidR="00B24D42">
        <w:rPr>
          <w:rFonts w:ascii="Arial" w:hAnsi="Arial" w:cs="Arial"/>
          <w:sz w:val="20"/>
          <w:szCs w:val="20"/>
        </w:rPr>
        <w:t xml:space="preserve"> Facebook-Dienste (Facebook, Messenger, Instagram, WhatsApp) </w:t>
      </w:r>
      <w:r w:rsidRPr="00A915F3">
        <w:rPr>
          <w:rFonts w:ascii="Arial" w:hAnsi="Arial" w:cs="Arial"/>
          <w:sz w:val="20"/>
          <w:szCs w:val="20"/>
        </w:rPr>
        <w:t>auf mehreren Endgeräten verwenden, kann die Erfassung und Auswertung auch Geräte übergreifend erfolgen, wenn es sich um registrierte und jeweils im eigenen Profil angemeldete Besucher handelt.</w:t>
      </w:r>
    </w:p>
    <w:p w14:paraId="3BC150F4" w14:textId="77777777" w:rsidR="00B5605D" w:rsidRDefault="00B5605D" w:rsidP="00B5605D">
      <w:pPr>
        <w:pStyle w:val="StandardWeb"/>
        <w:spacing w:before="0" w:beforeAutospacing="0" w:after="0" w:afterAutospacing="0"/>
        <w:rPr>
          <w:rFonts w:ascii="Arial" w:hAnsi="Arial" w:cs="Arial"/>
          <w:sz w:val="20"/>
          <w:szCs w:val="20"/>
        </w:rPr>
      </w:pPr>
    </w:p>
    <w:p w14:paraId="1D08EA32" w14:textId="7810E8D6" w:rsidR="00A915F3" w:rsidRPr="00A915F3" w:rsidRDefault="00A915F3" w:rsidP="00B5605D">
      <w:pPr>
        <w:pStyle w:val="StandardWeb"/>
        <w:spacing w:before="0" w:beforeAutospacing="0" w:after="0" w:afterAutospacing="0"/>
        <w:rPr>
          <w:rFonts w:ascii="Arial" w:hAnsi="Arial" w:cs="Arial"/>
          <w:sz w:val="20"/>
          <w:szCs w:val="20"/>
        </w:rPr>
      </w:pPr>
      <w:r w:rsidRPr="00A915F3">
        <w:rPr>
          <w:rFonts w:ascii="Arial" w:hAnsi="Arial" w:cs="Arial"/>
          <w:sz w:val="20"/>
          <w:szCs w:val="20"/>
        </w:rPr>
        <w:t>Die erstellten Besucherstatistiken werden ausschließlich in anonymisierte</w:t>
      </w:r>
      <w:r w:rsidR="007B14E5">
        <w:rPr>
          <w:rFonts w:ascii="Arial" w:hAnsi="Arial" w:cs="Arial"/>
          <w:sz w:val="20"/>
          <w:szCs w:val="20"/>
        </w:rPr>
        <w:t>r</w:t>
      </w:r>
      <w:r w:rsidRPr="00A915F3">
        <w:rPr>
          <w:rFonts w:ascii="Arial" w:hAnsi="Arial" w:cs="Arial"/>
          <w:sz w:val="20"/>
          <w:szCs w:val="20"/>
        </w:rPr>
        <w:t xml:space="preserve"> Form an uns übermittelt. Wir haben keinen Zugang zu den zugrundliegenden Daten.</w:t>
      </w:r>
      <w:r w:rsidR="007B14E5">
        <w:rPr>
          <w:rFonts w:ascii="Arial" w:hAnsi="Arial" w:cs="Arial"/>
          <w:sz w:val="20"/>
          <w:szCs w:val="20"/>
        </w:rPr>
        <w:t xml:space="preserve"> Diesen Zugang hat ausschließlich Facebook selbst.</w:t>
      </w:r>
    </w:p>
    <w:p w14:paraId="7A0D44DF" w14:textId="77777777" w:rsidR="007B14E5" w:rsidRDefault="007B14E5" w:rsidP="00B5605D">
      <w:pPr>
        <w:pStyle w:val="berschrift2"/>
        <w:spacing w:before="0" w:beforeAutospacing="0" w:after="0" w:afterAutospacing="0"/>
        <w:rPr>
          <w:rFonts w:ascii="Arial" w:hAnsi="Arial" w:cs="Arial"/>
          <w:sz w:val="20"/>
          <w:szCs w:val="20"/>
        </w:rPr>
      </w:pPr>
    </w:p>
    <w:p w14:paraId="6A180E81" w14:textId="77777777" w:rsidR="00A915F3" w:rsidRPr="00FD0455" w:rsidRDefault="00A915F3" w:rsidP="00B5605D">
      <w:pPr>
        <w:pStyle w:val="berschrift2"/>
        <w:spacing w:before="0" w:beforeAutospacing="0" w:after="0" w:afterAutospacing="0"/>
        <w:rPr>
          <w:rFonts w:ascii="Arial" w:hAnsi="Arial" w:cs="Arial"/>
          <w:sz w:val="24"/>
          <w:szCs w:val="24"/>
        </w:rPr>
      </w:pPr>
      <w:r w:rsidRPr="00FD0455">
        <w:rPr>
          <w:rFonts w:ascii="Arial" w:hAnsi="Arial" w:cs="Arial"/>
          <w:sz w:val="24"/>
          <w:szCs w:val="24"/>
        </w:rPr>
        <w:t>Rechtsgrundlage und berechtigte Interessen</w:t>
      </w:r>
    </w:p>
    <w:p w14:paraId="37F14F7E" w14:textId="1562269D" w:rsidR="00A915F3" w:rsidRPr="00A915F3" w:rsidRDefault="00A915F3" w:rsidP="00B5605D">
      <w:pPr>
        <w:pStyle w:val="StandardWeb"/>
        <w:spacing w:before="0" w:beforeAutospacing="0" w:after="0" w:afterAutospacing="0"/>
        <w:rPr>
          <w:rFonts w:ascii="Arial" w:hAnsi="Arial" w:cs="Arial"/>
          <w:sz w:val="20"/>
          <w:szCs w:val="20"/>
        </w:rPr>
      </w:pPr>
      <w:r w:rsidRPr="00A915F3">
        <w:rPr>
          <w:rFonts w:ascii="Arial" w:hAnsi="Arial" w:cs="Arial"/>
          <w:sz w:val="20"/>
          <w:szCs w:val="20"/>
        </w:rPr>
        <w:t>Wir betreiben diese</w:t>
      </w:r>
      <w:r w:rsidR="00B24D42">
        <w:rPr>
          <w:rFonts w:ascii="Arial" w:hAnsi="Arial" w:cs="Arial"/>
          <w:sz w:val="20"/>
          <w:szCs w:val="20"/>
        </w:rPr>
        <w:t>n</w:t>
      </w:r>
      <w:r w:rsidRPr="00A915F3">
        <w:rPr>
          <w:rFonts w:ascii="Arial" w:hAnsi="Arial" w:cs="Arial"/>
          <w:sz w:val="20"/>
          <w:szCs w:val="20"/>
        </w:rPr>
        <w:t xml:space="preserve"> </w:t>
      </w:r>
      <w:r w:rsidR="00B24D42">
        <w:rPr>
          <w:rFonts w:ascii="Arial" w:hAnsi="Arial" w:cs="Arial"/>
          <w:sz w:val="20"/>
          <w:szCs w:val="20"/>
        </w:rPr>
        <w:t>Instagram-Account</w:t>
      </w:r>
      <w:r w:rsidRPr="00A915F3">
        <w:rPr>
          <w:rFonts w:ascii="Arial" w:hAnsi="Arial" w:cs="Arial"/>
          <w:sz w:val="20"/>
          <w:szCs w:val="20"/>
        </w:rPr>
        <w:t xml:space="preserve">, um uns den Nutzern von </w:t>
      </w:r>
      <w:r w:rsidR="00B24D42">
        <w:rPr>
          <w:rFonts w:ascii="Arial" w:hAnsi="Arial" w:cs="Arial"/>
          <w:sz w:val="20"/>
          <w:szCs w:val="20"/>
        </w:rPr>
        <w:t>Instagram</w:t>
      </w:r>
      <w:r w:rsidRPr="00A915F3">
        <w:rPr>
          <w:rFonts w:ascii="Arial" w:hAnsi="Arial" w:cs="Arial"/>
          <w:sz w:val="20"/>
          <w:szCs w:val="20"/>
        </w:rPr>
        <w:t xml:space="preserve"> sowie sonstigen interessierte</w:t>
      </w:r>
      <w:r w:rsidR="007B14E5">
        <w:rPr>
          <w:rFonts w:ascii="Arial" w:hAnsi="Arial" w:cs="Arial"/>
          <w:sz w:val="20"/>
          <w:szCs w:val="20"/>
        </w:rPr>
        <w:t>n Personen, die unsere</w:t>
      </w:r>
      <w:r w:rsidR="00B24D42">
        <w:rPr>
          <w:rFonts w:ascii="Arial" w:hAnsi="Arial" w:cs="Arial"/>
          <w:sz w:val="20"/>
          <w:szCs w:val="20"/>
        </w:rPr>
        <w:t>n</w:t>
      </w:r>
      <w:r w:rsidR="007B14E5">
        <w:rPr>
          <w:rFonts w:ascii="Arial" w:hAnsi="Arial" w:cs="Arial"/>
          <w:sz w:val="20"/>
          <w:szCs w:val="20"/>
        </w:rPr>
        <w:t xml:space="preserve"> </w:t>
      </w:r>
      <w:r w:rsidR="00B24D42">
        <w:rPr>
          <w:rFonts w:ascii="Arial" w:hAnsi="Arial" w:cs="Arial"/>
          <w:sz w:val="20"/>
          <w:szCs w:val="20"/>
        </w:rPr>
        <w:t xml:space="preserve">Instagram-Account </w:t>
      </w:r>
      <w:r w:rsidRPr="00A915F3">
        <w:rPr>
          <w:rFonts w:ascii="Arial" w:hAnsi="Arial" w:cs="Arial"/>
          <w:sz w:val="20"/>
          <w:szCs w:val="20"/>
        </w:rPr>
        <w:t>besuchen zu präsentieren und mit diesen zu kommunizieren. Die Verarbeitung der personenbezogenen Daten der Nutzer erfolgt auf der Grundlage unserer berechtigten Interessen</w:t>
      </w:r>
      <w:r w:rsidR="00393C7B">
        <w:rPr>
          <w:rFonts w:ascii="Arial" w:hAnsi="Arial" w:cs="Arial"/>
          <w:sz w:val="20"/>
          <w:szCs w:val="20"/>
        </w:rPr>
        <w:t xml:space="preserve"> </w:t>
      </w:r>
      <w:r w:rsidRPr="00A915F3">
        <w:rPr>
          <w:rFonts w:ascii="Arial" w:hAnsi="Arial" w:cs="Arial"/>
          <w:sz w:val="20"/>
          <w:szCs w:val="20"/>
        </w:rPr>
        <w:t xml:space="preserve">an einer optimierten </w:t>
      </w:r>
      <w:r w:rsidR="00B5605D">
        <w:rPr>
          <w:rFonts w:ascii="Arial" w:hAnsi="Arial" w:cs="Arial"/>
          <w:sz w:val="20"/>
          <w:szCs w:val="20"/>
        </w:rPr>
        <w:t>öffentlichen Kommunikation mit Kunden, Interessenten etc.</w:t>
      </w:r>
      <w:r w:rsidR="00D729FE">
        <w:rPr>
          <w:rFonts w:ascii="Arial" w:hAnsi="Arial" w:cs="Arial"/>
          <w:sz w:val="20"/>
          <w:szCs w:val="20"/>
        </w:rPr>
        <w:t xml:space="preserve"> </w:t>
      </w:r>
      <w:r w:rsidRPr="00A915F3">
        <w:rPr>
          <w:rFonts w:ascii="Arial" w:hAnsi="Arial" w:cs="Arial"/>
          <w:sz w:val="20"/>
          <w:szCs w:val="20"/>
        </w:rPr>
        <w:t xml:space="preserve">(Art. 6 Abs. 1 </w:t>
      </w:r>
      <w:r w:rsidR="007B14E5">
        <w:rPr>
          <w:rFonts w:ascii="Arial" w:hAnsi="Arial" w:cs="Arial"/>
          <w:sz w:val="20"/>
          <w:szCs w:val="20"/>
        </w:rPr>
        <w:t>Buchstabe</w:t>
      </w:r>
      <w:r w:rsidRPr="00A915F3">
        <w:rPr>
          <w:rFonts w:ascii="Arial" w:hAnsi="Arial" w:cs="Arial"/>
          <w:sz w:val="20"/>
          <w:szCs w:val="20"/>
        </w:rPr>
        <w:t xml:space="preserve"> f</w:t>
      </w:r>
      <w:r w:rsidR="007B14E5">
        <w:rPr>
          <w:rFonts w:ascii="Arial" w:hAnsi="Arial" w:cs="Arial"/>
          <w:sz w:val="20"/>
          <w:szCs w:val="20"/>
        </w:rPr>
        <w:t>)</w:t>
      </w:r>
      <w:r w:rsidRPr="00A915F3">
        <w:rPr>
          <w:rFonts w:ascii="Arial" w:hAnsi="Arial" w:cs="Arial"/>
          <w:sz w:val="20"/>
          <w:szCs w:val="20"/>
        </w:rPr>
        <w:t xml:space="preserve"> DSGVO).</w:t>
      </w:r>
    </w:p>
    <w:p w14:paraId="3F836C71" w14:textId="77777777" w:rsidR="007B14E5" w:rsidRDefault="007B14E5" w:rsidP="00B5605D">
      <w:pPr>
        <w:pStyle w:val="berschrift2"/>
        <w:spacing w:before="0" w:beforeAutospacing="0" w:after="0" w:afterAutospacing="0"/>
        <w:rPr>
          <w:rFonts w:ascii="Arial" w:hAnsi="Arial" w:cs="Arial"/>
          <w:sz w:val="20"/>
          <w:szCs w:val="20"/>
        </w:rPr>
      </w:pPr>
    </w:p>
    <w:p w14:paraId="2FE3F275" w14:textId="77777777" w:rsidR="00A915F3" w:rsidRPr="00FD0455" w:rsidRDefault="00220915" w:rsidP="00B5605D">
      <w:pPr>
        <w:pStyle w:val="berschrift2"/>
        <w:spacing w:before="0" w:beforeAutospacing="0" w:after="0" w:afterAutospacing="0"/>
        <w:rPr>
          <w:rFonts w:ascii="Arial" w:hAnsi="Arial" w:cs="Arial"/>
          <w:sz w:val="24"/>
          <w:szCs w:val="24"/>
        </w:rPr>
      </w:pPr>
      <w:r>
        <w:rPr>
          <w:rFonts w:ascii="Arial" w:hAnsi="Arial" w:cs="Arial"/>
          <w:sz w:val="24"/>
          <w:szCs w:val="24"/>
        </w:rPr>
        <w:t xml:space="preserve">Weitergabe </w:t>
      </w:r>
      <w:r w:rsidR="00A915F3" w:rsidRPr="00FD0455">
        <w:rPr>
          <w:rFonts w:ascii="Arial" w:hAnsi="Arial" w:cs="Arial"/>
          <w:sz w:val="24"/>
          <w:szCs w:val="24"/>
        </w:rPr>
        <w:t>von Daten</w:t>
      </w:r>
    </w:p>
    <w:p w14:paraId="23A07789" w14:textId="24C363C9" w:rsidR="00B5605D" w:rsidRDefault="00B5605D" w:rsidP="00B5605D">
      <w:pPr>
        <w:pStyle w:val="StandardWeb"/>
        <w:spacing w:before="0" w:beforeAutospacing="0" w:after="0" w:afterAutospacing="0"/>
        <w:rPr>
          <w:rFonts w:ascii="Arial" w:hAnsi="Arial" w:cs="Arial"/>
          <w:sz w:val="20"/>
          <w:szCs w:val="20"/>
        </w:rPr>
      </w:pPr>
      <w:r w:rsidRPr="00B5605D">
        <w:rPr>
          <w:rFonts w:ascii="Arial" w:hAnsi="Arial" w:cs="Arial"/>
          <w:sz w:val="20"/>
          <w:szCs w:val="20"/>
        </w:rPr>
        <w:t>Es ist</w:t>
      </w:r>
      <w:r>
        <w:rPr>
          <w:rFonts w:ascii="Arial" w:hAnsi="Arial" w:cs="Arial"/>
          <w:sz w:val="20"/>
          <w:szCs w:val="20"/>
        </w:rPr>
        <w:t xml:space="preserve"> </w:t>
      </w:r>
      <w:r w:rsidRPr="00B5605D">
        <w:rPr>
          <w:rFonts w:ascii="Arial" w:hAnsi="Arial" w:cs="Arial"/>
          <w:sz w:val="20"/>
          <w:szCs w:val="20"/>
        </w:rPr>
        <w:t xml:space="preserve">denkbar, dass personenbezogene Daten außerhalb der Europäischen Union durch die </w:t>
      </w:r>
      <w:proofErr w:type="spellStart"/>
      <w:r w:rsidRPr="00B5605D">
        <w:rPr>
          <w:rFonts w:ascii="Arial" w:hAnsi="Arial" w:cs="Arial"/>
          <w:sz w:val="20"/>
          <w:szCs w:val="20"/>
        </w:rPr>
        <w:t>Meta</w:t>
      </w:r>
      <w:proofErr w:type="spellEnd"/>
      <w:r w:rsidRPr="00B5605D">
        <w:rPr>
          <w:rFonts w:ascii="Arial" w:hAnsi="Arial" w:cs="Arial"/>
          <w:sz w:val="20"/>
          <w:szCs w:val="20"/>
        </w:rPr>
        <w:t xml:space="preserve"> </w:t>
      </w:r>
      <w:proofErr w:type="spellStart"/>
      <w:r w:rsidRPr="00B5605D">
        <w:rPr>
          <w:rFonts w:ascii="Arial" w:hAnsi="Arial" w:cs="Arial"/>
          <w:sz w:val="20"/>
          <w:szCs w:val="20"/>
        </w:rPr>
        <w:t>Platforms</w:t>
      </w:r>
      <w:proofErr w:type="spellEnd"/>
      <w:r w:rsidRPr="00B5605D">
        <w:rPr>
          <w:rFonts w:ascii="Arial" w:hAnsi="Arial" w:cs="Arial"/>
          <w:sz w:val="20"/>
          <w:szCs w:val="20"/>
        </w:rPr>
        <w:t xml:space="preserve">, Inc. mit Sitz in den USA verarbeitet werden. Unser Vertragspartner ist jedoch die </w:t>
      </w:r>
      <w:proofErr w:type="spellStart"/>
      <w:r w:rsidRPr="00B5605D">
        <w:rPr>
          <w:rFonts w:ascii="Arial" w:hAnsi="Arial" w:cs="Arial"/>
          <w:sz w:val="20"/>
          <w:szCs w:val="20"/>
        </w:rPr>
        <w:t>Meta</w:t>
      </w:r>
      <w:proofErr w:type="spellEnd"/>
      <w:r w:rsidRPr="00B5605D">
        <w:rPr>
          <w:rFonts w:ascii="Arial" w:hAnsi="Arial" w:cs="Arial"/>
          <w:sz w:val="20"/>
          <w:szCs w:val="20"/>
        </w:rPr>
        <w:t xml:space="preserve"> </w:t>
      </w:r>
      <w:proofErr w:type="spellStart"/>
      <w:r w:rsidRPr="00B5605D">
        <w:rPr>
          <w:rFonts w:ascii="Arial" w:hAnsi="Arial" w:cs="Arial"/>
          <w:sz w:val="20"/>
          <w:szCs w:val="20"/>
        </w:rPr>
        <w:t>Platforms</w:t>
      </w:r>
      <w:proofErr w:type="spellEnd"/>
      <w:r w:rsidRPr="00B5605D">
        <w:rPr>
          <w:rFonts w:ascii="Arial" w:hAnsi="Arial" w:cs="Arial"/>
          <w:sz w:val="20"/>
          <w:szCs w:val="20"/>
        </w:rPr>
        <w:t xml:space="preserve"> </w:t>
      </w:r>
      <w:proofErr w:type="spellStart"/>
      <w:r w:rsidRPr="00B5605D">
        <w:rPr>
          <w:rFonts w:ascii="Arial" w:hAnsi="Arial" w:cs="Arial"/>
          <w:sz w:val="20"/>
          <w:szCs w:val="20"/>
        </w:rPr>
        <w:t>Ireland</w:t>
      </w:r>
      <w:proofErr w:type="spellEnd"/>
      <w:r w:rsidRPr="00B5605D">
        <w:rPr>
          <w:rFonts w:ascii="Arial" w:hAnsi="Arial" w:cs="Arial"/>
          <w:sz w:val="20"/>
          <w:szCs w:val="20"/>
        </w:rPr>
        <w:t xml:space="preserve"> Ltd. mit Sitz in Irland und somit innerhalb der Europäischen Union. </w:t>
      </w:r>
    </w:p>
    <w:p w14:paraId="79FD65C9" w14:textId="77777777" w:rsidR="00B5605D" w:rsidRDefault="00B5605D" w:rsidP="00B5605D">
      <w:pPr>
        <w:pStyle w:val="StandardWeb"/>
        <w:spacing w:before="0" w:beforeAutospacing="0" w:after="0" w:afterAutospacing="0"/>
        <w:rPr>
          <w:rFonts w:ascii="Arial" w:hAnsi="Arial" w:cs="Arial"/>
          <w:sz w:val="20"/>
          <w:szCs w:val="20"/>
        </w:rPr>
      </w:pPr>
    </w:p>
    <w:p w14:paraId="5E167D96" w14:textId="13D3EF6E" w:rsidR="00B5605D" w:rsidRPr="00B5605D" w:rsidRDefault="00B5605D" w:rsidP="00B5605D">
      <w:pPr>
        <w:pStyle w:val="StandardWeb"/>
        <w:spacing w:before="0" w:beforeAutospacing="0" w:after="0" w:afterAutospacing="0"/>
        <w:rPr>
          <w:rFonts w:ascii="Arial" w:hAnsi="Arial" w:cs="Arial"/>
          <w:sz w:val="20"/>
          <w:szCs w:val="20"/>
        </w:rPr>
      </w:pPr>
      <w:r w:rsidRPr="00B5605D">
        <w:rPr>
          <w:rFonts w:ascii="Arial" w:hAnsi="Arial" w:cs="Arial"/>
          <w:sz w:val="20"/>
          <w:szCs w:val="20"/>
        </w:rPr>
        <w:t xml:space="preserve">Die US-Muttergesellschaft </w:t>
      </w:r>
      <w:proofErr w:type="spellStart"/>
      <w:r w:rsidRPr="00B5605D">
        <w:rPr>
          <w:rFonts w:ascii="Arial" w:hAnsi="Arial" w:cs="Arial"/>
          <w:sz w:val="20"/>
          <w:szCs w:val="20"/>
        </w:rPr>
        <w:t>Meta</w:t>
      </w:r>
      <w:proofErr w:type="spellEnd"/>
      <w:r w:rsidRPr="00B5605D">
        <w:rPr>
          <w:rFonts w:ascii="Arial" w:hAnsi="Arial" w:cs="Arial"/>
          <w:sz w:val="20"/>
          <w:szCs w:val="20"/>
        </w:rPr>
        <w:t xml:space="preserve"> </w:t>
      </w:r>
      <w:proofErr w:type="spellStart"/>
      <w:r w:rsidRPr="00B5605D">
        <w:rPr>
          <w:rFonts w:ascii="Arial" w:hAnsi="Arial" w:cs="Arial"/>
          <w:sz w:val="20"/>
          <w:szCs w:val="20"/>
        </w:rPr>
        <w:t>Platforms</w:t>
      </w:r>
      <w:proofErr w:type="spellEnd"/>
      <w:r w:rsidRPr="00B5605D">
        <w:rPr>
          <w:rFonts w:ascii="Arial" w:hAnsi="Arial" w:cs="Arial"/>
          <w:sz w:val="20"/>
          <w:szCs w:val="20"/>
        </w:rPr>
        <w:t xml:space="preserve">, Inc. 1 </w:t>
      </w:r>
      <w:proofErr w:type="spellStart"/>
      <w:r w:rsidRPr="00B5605D">
        <w:rPr>
          <w:rFonts w:ascii="Arial" w:hAnsi="Arial" w:cs="Arial"/>
          <w:sz w:val="20"/>
          <w:szCs w:val="20"/>
        </w:rPr>
        <w:t>Meta</w:t>
      </w:r>
      <w:proofErr w:type="spellEnd"/>
      <w:r w:rsidRPr="00B5605D">
        <w:rPr>
          <w:rFonts w:ascii="Arial" w:hAnsi="Arial" w:cs="Arial"/>
          <w:sz w:val="20"/>
          <w:szCs w:val="20"/>
        </w:rPr>
        <w:t xml:space="preserve"> Way, Menlo Park, California 94025-1453, USA ist zusätzlich unter dem EU-U.S.-Data-Privacy-Framework (</w:t>
      </w:r>
      <w:proofErr w:type="spellStart"/>
      <w:r w:rsidRPr="00B5605D">
        <w:rPr>
          <w:rFonts w:ascii="Arial" w:hAnsi="Arial" w:cs="Arial"/>
          <w:sz w:val="20"/>
          <w:szCs w:val="20"/>
        </w:rPr>
        <w:t>D</w:t>
      </w:r>
      <w:r>
        <w:rPr>
          <w:rFonts w:ascii="Arial" w:hAnsi="Arial" w:cs="Arial"/>
          <w:sz w:val="20"/>
          <w:szCs w:val="20"/>
        </w:rPr>
        <w:t>P</w:t>
      </w:r>
      <w:r w:rsidRPr="00B5605D">
        <w:rPr>
          <w:rFonts w:ascii="Arial" w:hAnsi="Arial" w:cs="Arial"/>
          <w:sz w:val="20"/>
          <w:szCs w:val="20"/>
        </w:rPr>
        <w:t>F</w:t>
      </w:r>
      <w:proofErr w:type="spellEnd"/>
      <w:r w:rsidRPr="00B5605D">
        <w:rPr>
          <w:rFonts w:ascii="Arial" w:hAnsi="Arial" w:cs="Arial"/>
          <w:sz w:val="20"/>
          <w:szCs w:val="20"/>
        </w:rPr>
        <w:t>) zertifiziert, so dass der Datentransfer dorthin über den Angemessenheitsbeschluss der Europäischen Kommission betreffend die USA zulässig ist.</w:t>
      </w:r>
    </w:p>
    <w:p w14:paraId="1FEE2507" w14:textId="77777777" w:rsidR="00B5605D" w:rsidRDefault="00B5605D" w:rsidP="00B5605D">
      <w:pPr>
        <w:pStyle w:val="StandardWeb"/>
        <w:spacing w:before="0" w:beforeAutospacing="0" w:after="0" w:afterAutospacing="0"/>
        <w:rPr>
          <w:rFonts w:ascii="Arial" w:hAnsi="Arial" w:cs="Arial"/>
          <w:sz w:val="20"/>
          <w:szCs w:val="20"/>
        </w:rPr>
      </w:pPr>
    </w:p>
    <w:p w14:paraId="69EAF6C9" w14:textId="2FF9DF09" w:rsidR="00FD0455" w:rsidRDefault="00B5605D" w:rsidP="00B5605D">
      <w:pPr>
        <w:pStyle w:val="StandardWeb"/>
        <w:spacing w:before="0" w:beforeAutospacing="0" w:after="0" w:afterAutospacing="0"/>
        <w:rPr>
          <w:rFonts w:ascii="Arial" w:hAnsi="Arial" w:cs="Arial"/>
          <w:sz w:val="20"/>
          <w:szCs w:val="20"/>
        </w:rPr>
      </w:pPr>
      <w:r w:rsidRPr="00B5605D">
        <w:rPr>
          <w:rFonts w:ascii="Arial" w:hAnsi="Arial" w:cs="Arial"/>
          <w:sz w:val="20"/>
          <w:szCs w:val="20"/>
        </w:rPr>
        <w:t>Wir selbst geben keine personenbezogenen Daten weiter.</w:t>
      </w:r>
    </w:p>
    <w:p w14:paraId="07651412" w14:textId="77777777" w:rsidR="007B14E5" w:rsidRDefault="007B14E5" w:rsidP="00B5605D">
      <w:pPr>
        <w:pStyle w:val="berschrift2"/>
        <w:spacing w:before="0" w:beforeAutospacing="0" w:after="0" w:afterAutospacing="0"/>
        <w:rPr>
          <w:rFonts w:ascii="Arial" w:hAnsi="Arial" w:cs="Arial"/>
          <w:sz w:val="20"/>
          <w:szCs w:val="20"/>
        </w:rPr>
      </w:pPr>
    </w:p>
    <w:p w14:paraId="4BBFA12C" w14:textId="77777777" w:rsidR="00A915F3" w:rsidRPr="00FD0455" w:rsidRDefault="00A915F3" w:rsidP="00B5605D">
      <w:pPr>
        <w:pStyle w:val="berschrift2"/>
        <w:spacing w:before="0" w:beforeAutospacing="0" w:after="0" w:afterAutospacing="0"/>
        <w:rPr>
          <w:rFonts w:ascii="Arial" w:hAnsi="Arial" w:cs="Arial"/>
          <w:sz w:val="24"/>
          <w:szCs w:val="24"/>
        </w:rPr>
      </w:pPr>
      <w:r w:rsidRPr="00FD0455">
        <w:rPr>
          <w:rFonts w:ascii="Arial" w:hAnsi="Arial" w:cs="Arial"/>
          <w:sz w:val="24"/>
          <w:szCs w:val="24"/>
        </w:rPr>
        <w:t>Widerspruchsmöglichkeiten</w:t>
      </w:r>
    </w:p>
    <w:p w14:paraId="1196FC63" w14:textId="77777777" w:rsidR="00C04C17" w:rsidRDefault="00A915F3" w:rsidP="00B5605D">
      <w:pPr>
        <w:pStyle w:val="StandardWeb"/>
        <w:spacing w:before="0" w:beforeAutospacing="0" w:after="0" w:afterAutospacing="0"/>
        <w:rPr>
          <w:rFonts w:ascii="Arial" w:hAnsi="Arial" w:cs="Arial"/>
          <w:sz w:val="20"/>
          <w:szCs w:val="20"/>
        </w:rPr>
      </w:pPr>
      <w:r w:rsidRPr="00A915F3">
        <w:rPr>
          <w:rFonts w:ascii="Arial" w:hAnsi="Arial" w:cs="Arial"/>
          <w:sz w:val="20"/>
          <w:szCs w:val="20"/>
        </w:rPr>
        <w:t xml:space="preserve">Nutzer von Facebook können unter den </w:t>
      </w:r>
      <w:hyperlink r:id="rId18" w:tgtFrame="_blank" w:history="1">
        <w:r w:rsidRPr="00A915F3">
          <w:rPr>
            <w:rStyle w:val="Hyperlink"/>
            <w:rFonts w:ascii="Arial" w:hAnsi="Arial" w:cs="Arial"/>
            <w:sz w:val="20"/>
            <w:szCs w:val="20"/>
          </w:rPr>
          <w:t>Einstellungen für Werbepräferenzen</w:t>
        </w:r>
      </w:hyperlink>
      <w:r w:rsidRPr="00A915F3">
        <w:rPr>
          <w:rFonts w:ascii="Arial" w:hAnsi="Arial" w:cs="Arial"/>
          <w:sz w:val="20"/>
          <w:szCs w:val="20"/>
        </w:rPr>
        <w:t xml:space="preserve"> beeinflussen, inwieweit ihr Nutzerverhalten bei dem Besuch </w:t>
      </w:r>
      <w:r w:rsidR="00220915">
        <w:rPr>
          <w:rFonts w:ascii="Arial" w:hAnsi="Arial" w:cs="Arial"/>
          <w:sz w:val="20"/>
          <w:szCs w:val="20"/>
        </w:rPr>
        <w:t xml:space="preserve">oder der Nutzung von Facebook-Diensten und damit auch unseres Instagram-Accounts </w:t>
      </w:r>
      <w:r w:rsidRPr="00A915F3">
        <w:rPr>
          <w:rFonts w:ascii="Arial" w:hAnsi="Arial" w:cs="Arial"/>
          <w:sz w:val="20"/>
          <w:szCs w:val="20"/>
        </w:rPr>
        <w:t>erf</w:t>
      </w:r>
      <w:r w:rsidR="00C04C17">
        <w:rPr>
          <w:rFonts w:ascii="Arial" w:hAnsi="Arial" w:cs="Arial"/>
          <w:sz w:val="20"/>
          <w:szCs w:val="20"/>
        </w:rPr>
        <w:t>asst werden darf.</w:t>
      </w:r>
    </w:p>
    <w:p w14:paraId="685D2EEA" w14:textId="77777777" w:rsidR="00C04C17" w:rsidRDefault="00C04C17" w:rsidP="00B5605D">
      <w:pPr>
        <w:pStyle w:val="StandardWeb"/>
        <w:spacing w:before="0" w:beforeAutospacing="0" w:after="0" w:afterAutospacing="0"/>
        <w:rPr>
          <w:rFonts w:ascii="Arial" w:hAnsi="Arial" w:cs="Arial"/>
          <w:sz w:val="20"/>
          <w:szCs w:val="20"/>
        </w:rPr>
      </w:pPr>
    </w:p>
    <w:p w14:paraId="59DDB5C0" w14:textId="77777777" w:rsidR="00A915F3" w:rsidRPr="00A915F3" w:rsidRDefault="00A915F3" w:rsidP="00B5605D">
      <w:pPr>
        <w:pStyle w:val="StandardWeb"/>
        <w:spacing w:before="0" w:beforeAutospacing="0" w:after="0" w:afterAutospacing="0"/>
        <w:rPr>
          <w:rFonts w:ascii="Arial" w:hAnsi="Arial" w:cs="Arial"/>
          <w:sz w:val="20"/>
          <w:szCs w:val="20"/>
        </w:rPr>
      </w:pPr>
      <w:r w:rsidRPr="00A915F3">
        <w:rPr>
          <w:rFonts w:ascii="Arial" w:hAnsi="Arial" w:cs="Arial"/>
          <w:sz w:val="20"/>
          <w:szCs w:val="20"/>
        </w:rPr>
        <w:t xml:space="preserve">Weitere Möglichkeiten bieten die </w:t>
      </w:r>
      <w:hyperlink r:id="rId19" w:tgtFrame="_blank" w:history="1">
        <w:r w:rsidRPr="00A915F3">
          <w:rPr>
            <w:rStyle w:val="Hyperlink"/>
            <w:rFonts w:ascii="Arial" w:hAnsi="Arial" w:cs="Arial"/>
            <w:sz w:val="20"/>
            <w:szCs w:val="20"/>
          </w:rPr>
          <w:t>Facebook-Einstellungen</w:t>
        </w:r>
      </w:hyperlink>
      <w:r w:rsidRPr="00A915F3">
        <w:rPr>
          <w:rFonts w:ascii="Arial" w:hAnsi="Arial" w:cs="Arial"/>
          <w:sz w:val="20"/>
          <w:szCs w:val="20"/>
        </w:rPr>
        <w:t xml:space="preserve"> oder das </w:t>
      </w:r>
      <w:hyperlink r:id="rId20" w:tgtFrame="_blank" w:history="1">
        <w:r w:rsidRPr="00A915F3">
          <w:rPr>
            <w:rStyle w:val="Hyperlink"/>
            <w:rFonts w:ascii="Arial" w:hAnsi="Arial" w:cs="Arial"/>
            <w:sz w:val="20"/>
            <w:szCs w:val="20"/>
          </w:rPr>
          <w:t>Formular zum Widerspruchsrecht</w:t>
        </w:r>
      </w:hyperlink>
      <w:r w:rsidRPr="00A915F3">
        <w:rPr>
          <w:rFonts w:ascii="Arial" w:hAnsi="Arial" w:cs="Arial"/>
          <w:sz w:val="20"/>
          <w:szCs w:val="20"/>
        </w:rPr>
        <w:t>.</w:t>
      </w:r>
    </w:p>
    <w:p w14:paraId="2992726C" w14:textId="77777777" w:rsidR="00C04C17" w:rsidRDefault="00C04C17" w:rsidP="00B5605D">
      <w:pPr>
        <w:pStyle w:val="StandardWeb"/>
        <w:spacing w:before="0" w:beforeAutospacing="0" w:after="0" w:afterAutospacing="0"/>
        <w:rPr>
          <w:rFonts w:ascii="Arial" w:hAnsi="Arial" w:cs="Arial"/>
          <w:sz w:val="20"/>
          <w:szCs w:val="20"/>
        </w:rPr>
      </w:pPr>
    </w:p>
    <w:p w14:paraId="723C73BF" w14:textId="1CDA66B0" w:rsidR="00A915F3" w:rsidRPr="00A915F3" w:rsidRDefault="00A915F3" w:rsidP="00B5605D">
      <w:pPr>
        <w:pStyle w:val="StandardWeb"/>
        <w:spacing w:before="0" w:beforeAutospacing="0" w:after="0" w:afterAutospacing="0"/>
        <w:rPr>
          <w:rFonts w:ascii="Arial" w:hAnsi="Arial" w:cs="Arial"/>
          <w:sz w:val="20"/>
          <w:szCs w:val="20"/>
        </w:rPr>
      </w:pPr>
      <w:r w:rsidRPr="00A915F3">
        <w:rPr>
          <w:rFonts w:ascii="Arial" w:hAnsi="Arial" w:cs="Arial"/>
          <w:sz w:val="20"/>
          <w:szCs w:val="20"/>
        </w:rPr>
        <w:t>Die Verarbeitung von Informationen mittels de</w:t>
      </w:r>
      <w:r w:rsidR="00A652C3">
        <w:rPr>
          <w:rFonts w:ascii="Arial" w:hAnsi="Arial" w:cs="Arial"/>
          <w:sz w:val="20"/>
          <w:szCs w:val="20"/>
        </w:rPr>
        <w:t>r</w:t>
      </w:r>
      <w:r w:rsidRPr="00A915F3">
        <w:rPr>
          <w:rFonts w:ascii="Arial" w:hAnsi="Arial" w:cs="Arial"/>
          <w:sz w:val="20"/>
          <w:szCs w:val="20"/>
        </w:rPr>
        <w:t xml:space="preserve"> von Facebook eingesetzten Cookies kann zu dem dadurch unterbunden werden, dass in den eigenen Browser-Einstellung Cookies von Drittanbieter oder solche von Facebook nicht zugelassen werden.</w:t>
      </w:r>
    </w:p>
    <w:p w14:paraId="1431506A" w14:textId="77777777" w:rsidR="007B14E5" w:rsidRDefault="007B14E5" w:rsidP="00A915F3">
      <w:pPr>
        <w:ind w:hanging="567"/>
        <w:rPr>
          <w:b/>
          <w:sz w:val="32"/>
          <w:szCs w:val="32"/>
        </w:rPr>
      </w:pPr>
    </w:p>
    <w:p w14:paraId="42E6A6E2" w14:textId="77777777" w:rsidR="00A915F3" w:rsidRPr="00F9322E" w:rsidRDefault="00A915F3" w:rsidP="00A915F3">
      <w:pPr>
        <w:ind w:hanging="567"/>
        <w:rPr>
          <w:b/>
          <w:sz w:val="32"/>
          <w:szCs w:val="32"/>
        </w:rPr>
      </w:pPr>
      <w:r w:rsidRPr="00F9322E">
        <w:rPr>
          <w:b/>
          <w:sz w:val="32"/>
          <w:szCs w:val="32"/>
        </w:rPr>
        <w:t>C.</w:t>
      </w:r>
      <w:r w:rsidRPr="00F9322E">
        <w:rPr>
          <w:b/>
          <w:sz w:val="32"/>
          <w:szCs w:val="32"/>
        </w:rPr>
        <w:tab/>
        <w:t>B</w:t>
      </w:r>
      <w:r>
        <w:rPr>
          <w:b/>
          <w:sz w:val="32"/>
          <w:szCs w:val="32"/>
        </w:rPr>
        <w:t>etroffenenrechte</w:t>
      </w:r>
    </w:p>
    <w:p w14:paraId="259D04AB" w14:textId="77777777" w:rsidR="00A915F3" w:rsidRPr="00D44B0A" w:rsidRDefault="00A915F3" w:rsidP="00A915F3">
      <w:pPr>
        <w:rPr>
          <w:sz w:val="24"/>
        </w:rPr>
      </w:pPr>
    </w:p>
    <w:p w14:paraId="13C8E26D" w14:textId="781D2A33" w:rsidR="00A915F3" w:rsidRDefault="00A915F3" w:rsidP="00A915F3">
      <w:pPr>
        <w:rPr>
          <w:sz w:val="20"/>
          <w:szCs w:val="20"/>
        </w:rPr>
      </w:pPr>
      <w:r w:rsidRPr="004C07C8">
        <w:rPr>
          <w:sz w:val="20"/>
          <w:szCs w:val="20"/>
        </w:rPr>
        <w:t xml:space="preserve">Werden </w:t>
      </w:r>
      <w:r w:rsidR="00653B30">
        <w:rPr>
          <w:sz w:val="20"/>
          <w:szCs w:val="20"/>
        </w:rPr>
        <w:t xml:space="preserve">Ihre </w:t>
      </w:r>
      <w:r w:rsidRPr="004C07C8">
        <w:rPr>
          <w:sz w:val="20"/>
          <w:szCs w:val="20"/>
        </w:rPr>
        <w:t>personenbezogene</w:t>
      </w:r>
      <w:r w:rsidR="00653B30">
        <w:rPr>
          <w:sz w:val="20"/>
          <w:szCs w:val="20"/>
        </w:rPr>
        <w:t>n</w:t>
      </w:r>
      <w:r w:rsidRPr="004C07C8">
        <w:rPr>
          <w:sz w:val="20"/>
          <w:szCs w:val="20"/>
        </w:rPr>
        <w:t xml:space="preserve"> Daten verarbeitet, sind Sie </w:t>
      </w:r>
      <w:r>
        <w:rPr>
          <w:sz w:val="20"/>
          <w:szCs w:val="20"/>
        </w:rPr>
        <w:t>„</w:t>
      </w:r>
      <w:r w:rsidRPr="004C07C8">
        <w:rPr>
          <w:sz w:val="20"/>
          <w:szCs w:val="20"/>
        </w:rPr>
        <w:t>Betroffener</w:t>
      </w:r>
      <w:r>
        <w:rPr>
          <w:sz w:val="20"/>
          <w:szCs w:val="20"/>
        </w:rPr>
        <w:t>“</w:t>
      </w:r>
      <w:r w:rsidRPr="004C07C8">
        <w:rPr>
          <w:sz w:val="20"/>
          <w:szCs w:val="20"/>
        </w:rPr>
        <w:t xml:space="preserve"> und es stehen Ihnen </w:t>
      </w:r>
      <w:r w:rsidR="00FD0455">
        <w:rPr>
          <w:sz w:val="20"/>
          <w:szCs w:val="20"/>
        </w:rPr>
        <w:t>die im F</w:t>
      </w:r>
      <w:r w:rsidRPr="004C07C8">
        <w:rPr>
          <w:sz w:val="20"/>
          <w:szCs w:val="20"/>
        </w:rPr>
        <w:t>olgende</w:t>
      </w:r>
      <w:r w:rsidR="00FD0455">
        <w:rPr>
          <w:sz w:val="20"/>
          <w:szCs w:val="20"/>
        </w:rPr>
        <w:t xml:space="preserve">n </w:t>
      </w:r>
      <w:r w:rsidR="005B287F">
        <w:rPr>
          <w:sz w:val="20"/>
          <w:szCs w:val="20"/>
        </w:rPr>
        <w:t xml:space="preserve">aufgeführten </w:t>
      </w:r>
      <w:r w:rsidR="005B287F" w:rsidRPr="004C07C8">
        <w:rPr>
          <w:sz w:val="20"/>
          <w:szCs w:val="20"/>
        </w:rPr>
        <w:t>Rechte</w:t>
      </w:r>
      <w:r w:rsidRPr="004C07C8">
        <w:rPr>
          <w:sz w:val="20"/>
          <w:szCs w:val="20"/>
        </w:rPr>
        <w:t xml:space="preserve"> </w:t>
      </w:r>
      <w:r w:rsidR="00FD0455">
        <w:rPr>
          <w:sz w:val="20"/>
          <w:szCs w:val="20"/>
        </w:rPr>
        <w:t>zu.</w:t>
      </w:r>
    </w:p>
    <w:p w14:paraId="1CA31BF5" w14:textId="77777777" w:rsidR="00A915F3" w:rsidRDefault="00A915F3" w:rsidP="00A915F3">
      <w:pPr>
        <w:rPr>
          <w:sz w:val="24"/>
        </w:rPr>
      </w:pPr>
    </w:p>
    <w:p w14:paraId="38744DDC" w14:textId="26F4FD10" w:rsidR="00FD0455" w:rsidRDefault="00FD0455" w:rsidP="00FD0455">
      <w:pPr>
        <w:rPr>
          <w:sz w:val="20"/>
          <w:szCs w:val="20"/>
        </w:rPr>
      </w:pPr>
      <w:r w:rsidRPr="00A915F3">
        <w:rPr>
          <w:sz w:val="20"/>
          <w:szCs w:val="20"/>
        </w:rPr>
        <w:t>Aus den Vereinbarungen mit Facebook</w:t>
      </w:r>
      <w:r w:rsidR="005B287F">
        <w:rPr>
          <w:sz w:val="20"/>
          <w:szCs w:val="20"/>
        </w:rPr>
        <w:t>,</w:t>
      </w:r>
      <w:r w:rsidRPr="00A915F3">
        <w:rPr>
          <w:sz w:val="20"/>
          <w:szCs w:val="20"/>
        </w:rPr>
        <w:t xml:space="preserve"> auch zur gemeinsame</w:t>
      </w:r>
      <w:r w:rsidR="005B287F">
        <w:rPr>
          <w:sz w:val="20"/>
          <w:szCs w:val="20"/>
        </w:rPr>
        <w:t>n</w:t>
      </w:r>
      <w:r w:rsidRPr="00A915F3">
        <w:rPr>
          <w:sz w:val="20"/>
          <w:szCs w:val="20"/>
        </w:rPr>
        <w:t xml:space="preserve"> Verantwortung</w:t>
      </w:r>
      <w:r w:rsidR="005B287F">
        <w:rPr>
          <w:sz w:val="20"/>
          <w:szCs w:val="20"/>
        </w:rPr>
        <w:t>,</w:t>
      </w:r>
      <w:r w:rsidRPr="00A915F3">
        <w:rPr>
          <w:sz w:val="20"/>
          <w:szCs w:val="20"/>
        </w:rPr>
        <w:t xml:space="preserve"> ergibt sich im Wesentlichen, dass Auskunftsanfragen und die Geltendmachung weiterer Betroffenenrechte sinnvollerweise direkt bei Facebook geltend gemacht werden. Denn als Anbieter des sozialen Netzwerkes </w:t>
      </w:r>
      <w:r w:rsidR="00C04C17">
        <w:rPr>
          <w:sz w:val="20"/>
          <w:szCs w:val="20"/>
        </w:rPr>
        <w:t xml:space="preserve">Instagram und aller weiteren Facebook-Dienste </w:t>
      </w:r>
      <w:r w:rsidRPr="00A915F3">
        <w:rPr>
          <w:sz w:val="20"/>
          <w:szCs w:val="20"/>
        </w:rPr>
        <w:t>verfügt Facebook allein über die unmittelbaren Zugriffsmöglichkeiten auf erforderliche Informationen und kann zudem unmittelbar etwaige erforderliche Maßnahmen ergreifen un</w:t>
      </w:r>
      <w:r>
        <w:rPr>
          <w:sz w:val="20"/>
          <w:szCs w:val="20"/>
        </w:rPr>
        <w:t>d Auskunft geben.</w:t>
      </w:r>
    </w:p>
    <w:p w14:paraId="60DBD22D" w14:textId="77777777" w:rsidR="00FD0455" w:rsidRDefault="00FD0455" w:rsidP="00FD0455">
      <w:pPr>
        <w:rPr>
          <w:sz w:val="20"/>
          <w:szCs w:val="20"/>
        </w:rPr>
      </w:pPr>
    </w:p>
    <w:p w14:paraId="6C1AFFB5" w14:textId="77777777" w:rsidR="00015BF2" w:rsidRDefault="00FD0455" w:rsidP="00FD0455">
      <w:pPr>
        <w:rPr>
          <w:sz w:val="20"/>
          <w:szCs w:val="20"/>
        </w:rPr>
      </w:pPr>
      <w:r w:rsidRPr="00A915F3">
        <w:rPr>
          <w:sz w:val="20"/>
          <w:szCs w:val="20"/>
        </w:rPr>
        <w:t>Sollte</w:t>
      </w:r>
      <w:r>
        <w:rPr>
          <w:sz w:val="20"/>
          <w:szCs w:val="20"/>
        </w:rPr>
        <w:t xml:space="preserve">n Sie dennoch </w:t>
      </w:r>
      <w:r w:rsidRPr="00A915F3">
        <w:rPr>
          <w:sz w:val="20"/>
          <w:szCs w:val="20"/>
        </w:rPr>
        <w:t>un</w:t>
      </w:r>
      <w:r>
        <w:rPr>
          <w:sz w:val="20"/>
          <w:szCs w:val="20"/>
        </w:rPr>
        <w:t>sere Unterstützung dabei benötigen, so</w:t>
      </w:r>
      <w:r w:rsidRPr="00A915F3">
        <w:rPr>
          <w:sz w:val="20"/>
          <w:szCs w:val="20"/>
        </w:rPr>
        <w:t xml:space="preserve"> können </w:t>
      </w:r>
      <w:r>
        <w:rPr>
          <w:sz w:val="20"/>
          <w:szCs w:val="20"/>
        </w:rPr>
        <w:t xml:space="preserve">Sie uns unter den ganz oben genannten Kontaktmöglichkeiten </w:t>
      </w:r>
      <w:r w:rsidR="00653B30">
        <w:rPr>
          <w:sz w:val="20"/>
          <w:szCs w:val="20"/>
        </w:rPr>
        <w:t xml:space="preserve">selbstverständlich auch </w:t>
      </w:r>
      <w:r w:rsidR="0042140F">
        <w:rPr>
          <w:sz w:val="20"/>
          <w:szCs w:val="20"/>
        </w:rPr>
        <w:t xml:space="preserve">jederzeit </w:t>
      </w:r>
      <w:r>
        <w:rPr>
          <w:sz w:val="20"/>
          <w:szCs w:val="20"/>
        </w:rPr>
        <w:t>kontaktieren.</w:t>
      </w:r>
    </w:p>
    <w:p w14:paraId="62D0AA27" w14:textId="77777777" w:rsidR="00015BF2" w:rsidRDefault="00015BF2" w:rsidP="00FD0455">
      <w:pPr>
        <w:rPr>
          <w:sz w:val="20"/>
          <w:szCs w:val="20"/>
        </w:rPr>
      </w:pPr>
    </w:p>
    <w:p w14:paraId="7A1C8D7B" w14:textId="77777777" w:rsidR="00FD0455" w:rsidRDefault="00015BF2" w:rsidP="00FD0455">
      <w:pPr>
        <w:rPr>
          <w:sz w:val="20"/>
          <w:szCs w:val="20"/>
        </w:rPr>
      </w:pPr>
      <w:r w:rsidRPr="00653B30">
        <w:rPr>
          <w:sz w:val="20"/>
          <w:szCs w:val="20"/>
          <w:u w:val="single"/>
        </w:rPr>
        <w:t>Für alle Ihre Rechte und Anfragen gilt:</w:t>
      </w:r>
      <w:r>
        <w:rPr>
          <w:sz w:val="20"/>
          <w:szCs w:val="20"/>
        </w:rPr>
        <w:br/>
        <w:t xml:space="preserve">Wenden Sie sich an uns, so werden wir Ihre Anfrage soweit selbst beantworten, wie wir aufgrund unserer eigenen Datenverarbeitung dazu in der Lage sind und werden im Übrigen Ihre Anfrage direkt </w:t>
      </w:r>
      <w:r>
        <w:rPr>
          <w:sz w:val="20"/>
          <w:szCs w:val="20"/>
        </w:rPr>
        <w:lastRenderedPageBreak/>
        <w:t>an Facebook mit der Bitte um Erledigung weitergeben, da wir in die Datenverarbeitung von Facebook keinerlei Einblick haben.</w:t>
      </w:r>
    </w:p>
    <w:p w14:paraId="346C966E" w14:textId="77777777" w:rsidR="00FD0455" w:rsidRPr="00D44B0A" w:rsidRDefault="00FD0455" w:rsidP="00A915F3">
      <w:pPr>
        <w:rPr>
          <w:sz w:val="24"/>
        </w:rPr>
      </w:pPr>
    </w:p>
    <w:p w14:paraId="44D3BF6B" w14:textId="77777777" w:rsidR="00A915F3" w:rsidRPr="00EF0522" w:rsidRDefault="00A915F3" w:rsidP="00A915F3">
      <w:pPr>
        <w:rPr>
          <w:b/>
          <w:sz w:val="24"/>
        </w:rPr>
      </w:pPr>
      <w:r w:rsidRPr="00EF0522">
        <w:rPr>
          <w:b/>
          <w:sz w:val="24"/>
        </w:rPr>
        <w:t>Recht auf Auskunft</w:t>
      </w:r>
    </w:p>
    <w:p w14:paraId="0A635453" w14:textId="77777777" w:rsidR="00015BF2" w:rsidRDefault="00A915F3" w:rsidP="00A915F3">
      <w:pPr>
        <w:rPr>
          <w:sz w:val="20"/>
          <w:szCs w:val="20"/>
        </w:rPr>
      </w:pPr>
      <w:r w:rsidRPr="00EF0522">
        <w:rPr>
          <w:sz w:val="20"/>
          <w:szCs w:val="20"/>
        </w:rPr>
        <w:t>Sie haben das Recht, von uns unentgeltlich eine Bestätigung darüber zu erhalten, ob wir Sie betreffende personenbezogene Daten verarbeiten. Ist dies der Fall, dann haben Sie ein Recht auf Auskunft über diese personenbezogenen Daten und auf weitere In</w:t>
      </w:r>
      <w:r>
        <w:rPr>
          <w:sz w:val="20"/>
          <w:szCs w:val="20"/>
        </w:rPr>
        <w:t>formationen, die Sie Art. 15 DS</w:t>
      </w:r>
      <w:r w:rsidR="00015BF2">
        <w:rPr>
          <w:sz w:val="20"/>
          <w:szCs w:val="20"/>
        </w:rPr>
        <w:t>GVO entnehmen können.</w:t>
      </w:r>
    </w:p>
    <w:p w14:paraId="1FA6AF93" w14:textId="77777777" w:rsidR="00A915F3" w:rsidRPr="00D44B0A" w:rsidRDefault="00A915F3" w:rsidP="00A915F3">
      <w:pPr>
        <w:rPr>
          <w:sz w:val="24"/>
        </w:rPr>
      </w:pPr>
    </w:p>
    <w:p w14:paraId="58AA4F73" w14:textId="77777777" w:rsidR="00A915F3" w:rsidRPr="00EF0522" w:rsidRDefault="00A915F3" w:rsidP="00A915F3">
      <w:pPr>
        <w:rPr>
          <w:b/>
          <w:sz w:val="24"/>
        </w:rPr>
      </w:pPr>
      <w:r w:rsidRPr="00EF0522">
        <w:rPr>
          <w:b/>
          <w:sz w:val="24"/>
        </w:rPr>
        <w:t>Recht auf Berichtigung</w:t>
      </w:r>
    </w:p>
    <w:p w14:paraId="18B6DFB2" w14:textId="77777777" w:rsidR="00A915F3" w:rsidRPr="00EF0522" w:rsidRDefault="00A915F3" w:rsidP="00A915F3">
      <w:pPr>
        <w:rPr>
          <w:sz w:val="20"/>
          <w:szCs w:val="20"/>
        </w:rPr>
      </w:pPr>
      <w:r w:rsidRPr="00EF0522">
        <w:rPr>
          <w:sz w:val="20"/>
          <w:szCs w:val="20"/>
        </w:rPr>
        <w:t xml:space="preserve">Sie haben das Recht, von uns unverzüglich die Berichtigung Sie betreffender unrichtiger personenbezogener Daten zu verlangen. Ebenso haben Sie das Recht – unter Berücksichtigung der oben genannten Zwecke der Verarbeitung – die Vervollständigung unvollständiger personenbezogener Daten – auch mittels einer ergänzenden Erklärung – zu verlangen. </w:t>
      </w:r>
    </w:p>
    <w:p w14:paraId="3AB07F3D" w14:textId="77777777" w:rsidR="00A915F3" w:rsidRPr="00D44B0A" w:rsidRDefault="00A915F3" w:rsidP="00FD0455">
      <w:pPr>
        <w:rPr>
          <w:b/>
          <w:bCs/>
          <w:sz w:val="24"/>
        </w:rPr>
      </w:pPr>
    </w:p>
    <w:p w14:paraId="200E1D41" w14:textId="77777777" w:rsidR="00A915F3" w:rsidRPr="00EF0522" w:rsidRDefault="00A915F3" w:rsidP="00FD0455">
      <w:pPr>
        <w:rPr>
          <w:b/>
          <w:sz w:val="24"/>
        </w:rPr>
      </w:pPr>
      <w:r w:rsidRPr="00EF0522">
        <w:rPr>
          <w:b/>
          <w:sz w:val="24"/>
        </w:rPr>
        <w:t>Recht auf Löschung</w:t>
      </w:r>
    </w:p>
    <w:p w14:paraId="58851523" w14:textId="77777777" w:rsidR="00A915F3" w:rsidRPr="00EF0522" w:rsidRDefault="00A915F3" w:rsidP="00FD0455">
      <w:pPr>
        <w:rPr>
          <w:sz w:val="20"/>
          <w:szCs w:val="20"/>
        </w:rPr>
      </w:pPr>
      <w:r w:rsidRPr="00EF0522">
        <w:rPr>
          <w:sz w:val="20"/>
          <w:szCs w:val="20"/>
        </w:rPr>
        <w:t>Sie haben das Recht, die unverzügliche Löschung der Sie betreffenden personenbezogenen Daten zu verlangen, wenn eine der</w:t>
      </w:r>
      <w:r>
        <w:rPr>
          <w:sz w:val="20"/>
          <w:szCs w:val="20"/>
        </w:rPr>
        <w:t xml:space="preserve"> Voraussetzungen des Art. 17 DS</w:t>
      </w:r>
      <w:r w:rsidRPr="00EF0522">
        <w:rPr>
          <w:sz w:val="20"/>
          <w:szCs w:val="20"/>
        </w:rPr>
        <w:t xml:space="preserve">GVO vorliegt. </w:t>
      </w:r>
    </w:p>
    <w:p w14:paraId="0488C758" w14:textId="77777777" w:rsidR="00A915F3" w:rsidRPr="00EF0522" w:rsidRDefault="00A915F3" w:rsidP="00FD0455">
      <w:pPr>
        <w:rPr>
          <w:b/>
          <w:bCs/>
          <w:sz w:val="24"/>
        </w:rPr>
      </w:pPr>
    </w:p>
    <w:p w14:paraId="0E543677" w14:textId="77777777" w:rsidR="00A915F3" w:rsidRPr="00FD0455" w:rsidRDefault="00A915F3" w:rsidP="00FD0455">
      <w:pPr>
        <w:rPr>
          <w:b/>
          <w:bCs/>
          <w:sz w:val="24"/>
        </w:rPr>
      </w:pPr>
      <w:r w:rsidRPr="00FD0455">
        <w:rPr>
          <w:b/>
          <w:bCs/>
          <w:sz w:val="24"/>
        </w:rPr>
        <w:t>Recht auf Einschränkung der Verarbeitung</w:t>
      </w:r>
    </w:p>
    <w:p w14:paraId="4FBA2F3F" w14:textId="77777777" w:rsidR="00A915F3" w:rsidRPr="00FD0455" w:rsidRDefault="00A915F3" w:rsidP="00FD0455">
      <w:pPr>
        <w:rPr>
          <w:bCs/>
          <w:sz w:val="20"/>
          <w:szCs w:val="20"/>
        </w:rPr>
      </w:pPr>
      <w:r w:rsidRPr="00FD0455">
        <w:rPr>
          <w:bCs/>
          <w:sz w:val="20"/>
          <w:szCs w:val="20"/>
        </w:rPr>
        <w:t xml:space="preserve">Sie haben das Recht, von uns die Einschränkung der Verarbeitung zu verlangen, wenn eine der Voraussetzungen des Art. 18 DSGVO vorliegt. </w:t>
      </w:r>
    </w:p>
    <w:p w14:paraId="34B370AF" w14:textId="77777777" w:rsidR="00FD0455" w:rsidRDefault="00FD0455" w:rsidP="00FD0455">
      <w:pPr>
        <w:pStyle w:val="berschrift3"/>
        <w:spacing w:before="0"/>
        <w:ind w:left="426" w:hanging="426"/>
        <w:rPr>
          <w:color w:val="auto"/>
          <w:sz w:val="24"/>
          <w:szCs w:val="24"/>
        </w:rPr>
      </w:pPr>
    </w:p>
    <w:p w14:paraId="62F6B985" w14:textId="77777777" w:rsidR="00A915F3" w:rsidRPr="00FD0455" w:rsidRDefault="00A915F3" w:rsidP="00FD0455">
      <w:pPr>
        <w:pStyle w:val="berschrift3"/>
        <w:spacing w:before="0"/>
        <w:ind w:left="426" w:hanging="426"/>
        <w:rPr>
          <w:b w:val="0"/>
          <w:color w:val="auto"/>
          <w:sz w:val="24"/>
          <w:szCs w:val="24"/>
        </w:rPr>
      </w:pPr>
      <w:r w:rsidRPr="00FD0455">
        <w:rPr>
          <w:color w:val="auto"/>
          <w:sz w:val="24"/>
          <w:szCs w:val="24"/>
        </w:rPr>
        <w:t>Recht auf Unterrichtung</w:t>
      </w:r>
    </w:p>
    <w:p w14:paraId="2E381C41" w14:textId="77777777" w:rsidR="00A915F3" w:rsidRPr="00FD0455" w:rsidRDefault="00A915F3" w:rsidP="00FD0455">
      <w:pPr>
        <w:rPr>
          <w:sz w:val="20"/>
          <w:szCs w:val="20"/>
        </w:rPr>
      </w:pPr>
      <w:r w:rsidRPr="00FD0455">
        <w:rPr>
          <w:sz w:val="20"/>
          <w:szCs w:val="20"/>
        </w:rPr>
        <w:t>Haben Sie das Recht auf Berichtigung, Löschung oder Einschränkung der Verarbeitung gegenüber dem Verantwortlichen geltend gemacht, ist dieser verpflichtet, allen Empfängern, denen die Sie betreffenden personenbezogenen Daten offengelegt wurden, diese Berichtigung oder Löschung der Daten oder Einschränkung der Verarbeitung mitzuteilen, es sei denn, dies erweist sich als unmöglich oder ist mit einem unverhältnismäßigen Aufwand verbunden.</w:t>
      </w:r>
    </w:p>
    <w:p w14:paraId="39A0A389" w14:textId="77777777" w:rsidR="00FD0455" w:rsidRDefault="00FD0455" w:rsidP="00FD0455">
      <w:pPr>
        <w:rPr>
          <w:sz w:val="20"/>
          <w:szCs w:val="20"/>
        </w:rPr>
      </w:pPr>
    </w:p>
    <w:p w14:paraId="62AE81E7" w14:textId="77777777" w:rsidR="00A915F3" w:rsidRPr="00FD0455" w:rsidRDefault="00FD0455" w:rsidP="00FD0455">
      <w:pPr>
        <w:rPr>
          <w:sz w:val="20"/>
          <w:szCs w:val="20"/>
        </w:rPr>
      </w:pPr>
      <w:r>
        <w:rPr>
          <w:sz w:val="20"/>
          <w:szCs w:val="20"/>
        </w:rPr>
        <w:t xml:space="preserve">Ihnen steht gegenüber den </w:t>
      </w:r>
      <w:r w:rsidR="00A915F3" w:rsidRPr="00FD0455">
        <w:rPr>
          <w:sz w:val="20"/>
          <w:szCs w:val="20"/>
        </w:rPr>
        <w:t>Verantwortlichen das Recht zu, über diese Empfänger unterrichtet zu werden.</w:t>
      </w:r>
    </w:p>
    <w:p w14:paraId="5BBA7187" w14:textId="77777777" w:rsidR="00A915F3" w:rsidRPr="00D44B0A" w:rsidRDefault="00A915F3" w:rsidP="00A915F3">
      <w:pPr>
        <w:rPr>
          <w:b/>
          <w:bCs/>
          <w:sz w:val="24"/>
        </w:rPr>
      </w:pPr>
    </w:p>
    <w:p w14:paraId="1AA2367D" w14:textId="77777777" w:rsidR="00A915F3" w:rsidRPr="00EF0522" w:rsidRDefault="00A915F3" w:rsidP="00A915F3">
      <w:pPr>
        <w:rPr>
          <w:b/>
          <w:bCs/>
          <w:sz w:val="24"/>
        </w:rPr>
      </w:pPr>
      <w:r w:rsidRPr="00EF0522">
        <w:rPr>
          <w:b/>
          <w:bCs/>
          <w:sz w:val="24"/>
        </w:rPr>
        <w:t>Recht auf Datenübertragbarkeit</w:t>
      </w:r>
    </w:p>
    <w:p w14:paraId="5C112935" w14:textId="77777777" w:rsidR="00A915F3" w:rsidRPr="00EF0522" w:rsidRDefault="00A915F3" w:rsidP="00A915F3">
      <w:pPr>
        <w:rPr>
          <w:bCs/>
          <w:sz w:val="20"/>
          <w:szCs w:val="20"/>
        </w:rPr>
      </w:pPr>
      <w:r w:rsidRPr="00EF0522">
        <w:rPr>
          <w:bCs/>
          <w:sz w:val="20"/>
          <w:szCs w:val="20"/>
        </w:rPr>
        <w:t>Sie haben das Recht, die Sie betreffenden personenbezogenen Daten, die Sie uns bereitgestellt haben, in einem strukturierten, gängigen und maschinenlesbaren Format zu erhalten und Sie haben das Recht, diese Daten einem anderen Verantwortlichen ohne Behinderung durch uns zu übermitteln, wenn die</w:t>
      </w:r>
      <w:r>
        <w:rPr>
          <w:bCs/>
          <w:sz w:val="20"/>
          <w:szCs w:val="20"/>
        </w:rPr>
        <w:t xml:space="preserve"> Voraussetzungen des Art. 20 DS</w:t>
      </w:r>
      <w:r w:rsidRPr="00EF0522">
        <w:rPr>
          <w:bCs/>
          <w:sz w:val="20"/>
          <w:szCs w:val="20"/>
        </w:rPr>
        <w:t xml:space="preserve">GVO vorliegen. </w:t>
      </w:r>
    </w:p>
    <w:p w14:paraId="1966C141" w14:textId="77777777" w:rsidR="00A915F3" w:rsidRPr="00D44B0A" w:rsidRDefault="00A915F3" w:rsidP="00A915F3">
      <w:pPr>
        <w:rPr>
          <w:bCs/>
          <w:sz w:val="24"/>
        </w:rPr>
      </w:pPr>
    </w:p>
    <w:p w14:paraId="16109CC7" w14:textId="77777777" w:rsidR="00A915F3" w:rsidRPr="00EF0522" w:rsidRDefault="00A915F3" w:rsidP="00A915F3">
      <w:pPr>
        <w:pBdr>
          <w:top w:val="single" w:sz="4" w:space="1" w:color="auto"/>
          <w:left w:val="single" w:sz="4" w:space="4" w:color="auto"/>
          <w:bottom w:val="single" w:sz="4" w:space="1" w:color="auto"/>
          <w:right w:val="single" w:sz="4" w:space="4" w:color="auto"/>
        </w:pBdr>
        <w:rPr>
          <w:b/>
          <w:bCs/>
          <w:sz w:val="24"/>
        </w:rPr>
      </w:pPr>
      <w:r w:rsidRPr="00EF0522">
        <w:rPr>
          <w:b/>
          <w:bCs/>
          <w:sz w:val="24"/>
        </w:rPr>
        <w:t xml:space="preserve">Widerspruchsrecht bei Verarbeitung wegen </w:t>
      </w:r>
      <w:r>
        <w:rPr>
          <w:b/>
          <w:bCs/>
          <w:sz w:val="24"/>
        </w:rPr>
        <w:t>berechtigtem</w:t>
      </w:r>
      <w:r w:rsidRPr="00EF0522">
        <w:rPr>
          <w:b/>
          <w:bCs/>
          <w:sz w:val="24"/>
        </w:rPr>
        <w:t xml:space="preserve"> Interesse</w:t>
      </w:r>
    </w:p>
    <w:p w14:paraId="05163D77" w14:textId="1A589069" w:rsidR="00E57989" w:rsidRDefault="00A915F3" w:rsidP="00A915F3">
      <w:pPr>
        <w:pBdr>
          <w:top w:val="single" w:sz="4" w:space="1" w:color="auto"/>
          <w:left w:val="single" w:sz="4" w:space="4" w:color="auto"/>
          <w:bottom w:val="single" w:sz="4" w:space="1" w:color="auto"/>
          <w:right w:val="single" w:sz="4" w:space="4" w:color="auto"/>
        </w:pBdr>
        <w:rPr>
          <w:sz w:val="20"/>
          <w:szCs w:val="20"/>
        </w:rPr>
      </w:pPr>
      <w:r w:rsidRPr="00EF0522">
        <w:rPr>
          <w:sz w:val="20"/>
          <w:szCs w:val="20"/>
        </w:rPr>
        <w:t>Soweit wir personenbezogene Daten auf der Basis</w:t>
      </w:r>
      <w:r>
        <w:rPr>
          <w:sz w:val="20"/>
          <w:szCs w:val="20"/>
        </w:rPr>
        <w:t xml:space="preserve"> des Art. 6 Absatz 1 Buchstabe</w:t>
      </w:r>
      <w:r w:rsidRPr="004437DD">
        <w:rPr>
          <w:sz w:val="20"/>
          <w:szCs w:val="20"/>
        </w:rPr>
        <w:t> </w:t>
      </w:r>
      <w:r>
        <w:rPr>
          <w:sz w:val="20"/>
          <w:szCs w:val="20"/>
        </w:rPr>
        <w:t>f) DS</w:t>
      </w:r>
      <w:r w:rsidRPr="00EF0522">
        <w:rPr>
          <w:sz w:val="20"/>
          <w:szCs w:val="20"/>
        </w:rPr>
        <w:t xml:space="preserve">GVO verarbeiten (also wegen berechtigten Interessen), haben Sie das Recht </w:t>
      </w:r>
      <w:r w:rsidRPr="00561D02">
        <w:rPr>
          <w:b/>
        </w:rPr>
        <w:t>jederzeit</w:t>
      </w:r>
      <w:r w:rsidRPr="00EF0522">
        <w:rPr>
          <w:sz w:val="20"/>
          <w:szCs w:val="20"/>
        </w:rPr>
        <w:t xml:space="preserve"> aus Gründen, die sich aus Ihrer besonderen Situation ergeben, gegen die Verarbeitung der sie betreffenden personenbezogenen Daten </w:t>
      </w:r>
      <w:r w:rsidRPr="00561D02">
        <w:rPr>
          <w:b/>
        </w:rPr>
        <w:t>Widerspruch</w:t>
      </w:r>
      <w:r w:rsidRPr="00EF0522">
        <w:rPr>
          <w:sz w:val="20"/>
          <w:szCs w:val="20"/>
        </w:rPr>
        <w:t xml:space="preserve"> einzulegen. Wenn keine zwingenden schutzwürdigen Gründe für die weitere Verarbeitung nach</w:t>
      </w:r>
      <w:r w:rsidR="00653B30">
        <w:rPr>
          <w:sz w:val="20"/>
          <w:szCs w:val="20"/>
        </w:rPr>
        <w:t>gew</w:t>
      </w:r>
      <w:r w:rsidRPr="00EF0522">
        <w:rPr>
          <w:sz w:val="20"/>
          <w:szCs w:val="20"/>
        </w:rPr>
        <w:t>i</w:t>
      </w:r>
      <w:r w:rsidR="00653B30">
        <w:rPr>
          <w:sz w:val="20"/>
          <w:szCs w:val="20"/>
        </w:rPr>
        <w:t>e</w:t>
      </w:r>
      <w:r w:rsidRPr="00EF0522">
        <w:rPr>
          <w:sz w:val="20"/>
          <w:szCs w:val="20"/>
        </w:rPr>
        <w:t xml:space="preserve">sen </w:t>
      </w:r>
      <w:r w:rsidR="00653B30">
        <w:rPr>
          <w:sz w:val="20"/>
          <w:szCs w:val="20"/>
        </w:rPr>
        <w:t xml:space="preserve">werden </w:t>
      </w:r>
      <w:r w:rsidRPr="00EF0522">
        <w:rPr>
          <w:sz w:val="20"/>
          <w:szCs w:val="20"/>
        </w:rPr>
        <w:t>können, die Ihre Interessen, Rechte und Freiheiten überwiegen, werden wir Ihre Daten dann nicht mehr vera</w:t>
      </w:r>
      <w:r w:rsidR="00653B30">
        <w:rPr>
          <w:sz w:val="20"/>
          <w:szCs w:val="20"/>
        </w:rPr>
        <w:t>rbeiten (vgl. Art. 21 DSGVO).</w:t>
      </w:r>
    </w:p>
    <w:p w14:paraId="6C58429E" w14:textId="77777777" w:rsidR="00E57989" w:rsidRDefault="00E57989" w:rsidP="00A915F3">
      <w:pPr>
        <w:pBdr>
          <w:top w:val="single" w:sz="4" w:space="1" w:color="auto"/>
          <w:left w:val="single" w:sz="4" w:space="4" w:color="auto"/>
          <w:bottom w:val="single" w:sz="4" w:space="1" w:color="auto"/>
          <w:right w:val="single" w:sz="4" w:space="4" w:color="auto"/>
        </w:pBdr>
        <w:rPr>
          <w:sz w:val="20"/>
          <w:szCs w:val="20"/>
        </w:rPr>
      </w:pPr>
    </w:p>
    <w:p w14:paraId="45CD2A81" w14:textId="02253DF0" w:rsidR="00A915F3" w:rsidRPr="00EF0522" w:rsidRDefault="00E57989" w:rsidP="00FF64B2">
      <w:pPr>
        <w:pBdr>
          <w:top w:val="single" w:sz="4" w:space="1" w:color="auto"/>
          <w:left w:val="single" w:sz="4" w:space="4" w:color="auto"/>
          <w:bottom w:val="single" w:sz="4" w:space="1" w:color="auto"/>
          <w:right w:val="single" w:sz="4" w:space="4" w:color="auto"/>
        </w:pBdr>
        <w:rPr>
          <w:sz w:val="20"/>
          <w:szCs w:val="20"/>
        </w:rPr>
      </w:pPr>
      <w:r w:rsidRPr="00E57989">
        <w:rPr>
          <w:sz w:val="20"/>
          <w:szCs w:val="20"/>
        </w:rPr>
        <w:t xml:space="preserve">Werden personenbezogene Daten verarbeitet, um </w:t>
      </w:r>
      <w:r w:rsidRPr="00E57989">
        <w:rPr>
          <w:b/>
          <w:bCs/>
          <w:sz w:val="20"/>
          <w:szCs w:val="20"/>
        </w:rPr>
        <w:t>Direktwerbung</w:t>
      </w:r>
      <w:r w:rsidRPr="00E57989">
        <w:rPr>
          <w:sz w:val="20"/>
          <w:szCs w:val="20"/>
        </w:rPr>
        <w:t xml:space="preserve"> zu betreiben, </w:t>
      </w:r>
      <w:r>
        <w:rPr>
          <w:sz w:val="20"/>
          <w:szCs w:val="20"/>
        </w:rPr>
        <w:t>haben Sie das R</w:t>
      </w:r>
      <w:r w:rsidRPr="00E57989">
        <w:rPr>
          <w:sz w:val="20"/>
          <w:szCs w:val="20"/>
        </w:rPr>
        <w:t xml:space="preserve">echt, jederzeit Widerspruch gegen die Verarbeitung </w:t>
      </w:r>
      <w:r>
        <w:rPr>
          <w:sz w:val="20"/>
          <w:szCs w:val="20"/>
        </w:rPr>
        <w:t>S</w:t>
      </w:r>
      <w:r w:rsidRPr="00E57989">
        <w:rPr>
          <w:sz w:val="20"/>
          <w:szCs w:val="20"/>
        </w:rPr>
        <w:t xml:space="preserve">ie betreffender personenbezogener Daten zum Zwecke derartiger Werbung einzulegen; dies gilt auch für das </w:t>
      </w:r>
      <w:proofErr w:type="spellStart"/>
      <w:r w:rsidRPr="00E57989">
        <w:rPr>
          <w:sz w:val="20"/>
          <w:szCs w:val="20"/>
        </w:rPr>
        <w:t>Profiling</w:t>
      </w:r>
      <w:proofErr w:type="spellEnd"/>
      <w:r w:rsidRPr="00E57989">
        <w:rPr>
          <w:sz w:val="20"/>
          <w:szCs w:val="20"/>
        </w:rPr>
        <w:t>, soweit es mit solcher Direktwerbung in Verbindung steht.</w:t>
      </w:r>
    </w:p>
    <w:p w14:paraId="6AE461CA" w14:textId="77777777" w:rsidR="00A915F3" w:rsidRPr="00D44B0A" w:rsidRDefault="00A915F3" w:rsidP="00A915F3">
      <w:pPr>
        <w:rPr>
          <w:bCs/>
          <w:sz w:val="24"/>
        </w:rPr>
      </w:pPr>
    </w:p>
    <w:p w14:paraId="568874CC" w14:textId="77777777" w:rsidR="00A915F3" w:rsidRPr="00EF0522" w:rsidRDefault="00A915F3" w:rsidP="00A915F3">
      <w:pPr>
        <w:rPr>
          <w:b/>
          <w:bCs/>
          <w:sz w:val="24"/>
        </w:rPr>
      </w:pPr>
      <w:r w:rsidRPr="00EF0522">
        <w:rPr>
          <w:b/>
          <w:bCs/>
          <w:sz w:val="24"/>
        </w:rPr>
        <w:t>Widerrufsrecht bei erteilter Einwilligung</w:t>
      </w:r>
    </w:p>
    <w:p w14:paraId="4BF59E09" w14:textId="77777777" w:rsidR="00FD0455" w:rsidRDefault="00A915F3" w:rsidP="00FD0455">
      <w:pPr>
        <w:rPr>
          <w:sz w:val="20"/>
          <w:szCs w:val="20"/>
        </w:rPr>
      </w:pPr>
      <w:r w:rsidRPr="00EF0522">
        <w:rPr>
          <w:sz w:val="20"/>
          <w:szCs w:val="20"/>
        </w:rPr>
        <w:t>Sie haben das Recht, eine erteilte Einwilligung in die Erhebung und Verwendung personenbezogener Daten mit Wirkung für die Zukunft jederzeit zu widerrufen. Die Rechtmäßigkeit der aufgrund der Einwilligung bis zum Widerruf erfolgten Verarbeitung wird dadurch nicht berührt.</w:t>
      </w:r>
    </w:p>
    <w:p w14:paraId="28BC96A3" w14:textId="77777777" w:rsidR="00FD0455" w:rsidRDefault="00FD0455" w:rsidP="00FD0455">
      <w:pPr>
        <w:rPr>
          <w:sz w:val="20"/>
          <w:szCs w:val="20"/>
        </w:rPr>
      </w:pPr>
    </w:p>
    <w:p w14:paraId="65EBBD1C" w14:textId="77777777" w:rsidR="00A915F3" w:rsidRPr="00FD0455" w:rsidRDefault="00A915F3" w:rsidP="00FD0455">
      <w:pPr>
        <w:rPr>
          <w:b/>
          <w:bCs/>
          <w:sz w:val="24"/>
        </w:rPr>
      </w:pPr>
      <w:r w:rsidRPr="006B1ABE">
        <w:rPr>
          <w:b/>
          <w:sz w:val="24"/>
          <w:szCs w:val="24"/>
        </w:rPr>
        <w:t>Automatisierte Entscheidung</w:t>
      </w:r>
      <w:r>
        <w:rPr>
          <w:b/>
          <w:sz w:val="24"/>
          <w:szCs w:val="24"/>
        </w:rPr>
        <w:t xml:space="preserve">sfindung </w:t>
      </w:r>
      <w:r w:rsidRPr="006B1ABE">
        <w:rPr>
          <w:b/>
          <w:sz w:val="24"/>
          <w:szCs w:val="24"/>
        </w:rPr>
        <w:t xml:space="preserve">einschließlich </w:t>
      </w:r>
      <w:proofErr w:type="spellStart"/>
      <w:r w:rsidRPr="006B1ABE">
        <w:rPr>
          <w:b/>
          <w:sz w:val="24"/>
          <w:szCs w:val="24"/>
        </w:rPr>
        <w:t>Profiling</w:t>
      </w:r>
      <w:proofErr w:type="spellEnd"/>
    </w:p>
    <w:p w14:paraId="1FC2C978" w14:textId="77777777" w:rsidR="00A915F3" w:rsidRPr="00FD0455" w:rsidRDefault="00A915F3" w:rsidP="00A915F3">
      <w:pPr>
        <w:rPr>
          <w:sz w:val="20"/>
          <w:szCs w:val="20"/>
        </w:rPr>
      </w:pPr>
      <w:r w:rsidRPr="004C07C8">
        <w:rPr>
          <w:sz w:val="20"/>
          <w:szCs w:val="20"/>
        </w:rPr>
        <w:lastRenderedPageBreak/>
        <w:t xml:space="preserve">Sie haben das Recht, nicht einer ausschließlich auf einer automatisierten Verarbeitung – einschließlich </w:t>
      </w:r>
      <w:proofErr w:type="spellStart"/>
      <w:r w:rsidRPr="004C07C8">
        <w:rPr>
          <w:sz w:val="20"/>
          <w:szCs w:val="20"/>
        </w:rPr>
        <w:t>Profiling</w:t>
      </w:r>
      <w:proofErr w:type="spellEnd"/>
      <w:r w:rsidRPr="004C07C8">
        <w:rPr>
          <w:sz w:val="20"/>
          <w:szCs w:val="20"/>
        </w:rPr>
        <w:t xml:space="preserve"> – beruhenden Entscheidung unterworfen zu werden, die Ihnen gegenüber rechtliche Wirkung entfaltet oder Sie in ähnlicher Weise erheblich beeinträchtigt. </w:t>
      </w:r>
      <w:r>
        <w:rPr>
          <w:sz w:val="20"/>
          <w:szCs w:val="20"/>
        </w:rPr>
        <w:t>Es sei denn</w:t>
      </w:r>
      <w:r w:rsidRPr="004C07C8">
        <w:rPr>
          <w:sz w:val="20"/>
          <w:szCs w:val="20"/>
        </w:rPr>
        <w:t xml:space="preserve"> die Entscheidung </w:t>
      </w:r>
      <w:r>
        <w:rPr>
          <w:sz w:val="20"/>
          <w:szCs w:val="20"/>
        </w:rPr>
        <w:t xml:space="preserve">ist </w:t>
      </w:r>
      <w:r w:rsidRPr="004C07C8">
        <w:rPr>
          <w:sz w:val="20"/>
          <w:szCs w:val="20"/>
        </w:rPr>
        <w:t xml:space="preserve">für den Abschluss oder die Erfüllung eines Vertrags zwischen Ihnen und </w:t>
      </w:r>
      <w:r>
        <w:rPr>
          <w:sz w:val="20"/>
          <w:szCs w:val="20"/>
        </w:rPr>
        <w:t>uns erforderlich, sie ist a</w:t>
      </w:r>
      <w:r w:rsidRPr="004C07C8">
        <w:rPr>
          <w:sz w:val="20"/>
          <w:szCs w:val="20"/>
        </w:rPr>
        <w:t xml:space="preserve">ufgrund von Rechtsvorschriften der Union oder der Mitgliedstaaten, denen </w:t>
      </w:r>
      <w:r>
        <w:rPr>
          <w:sz w:val="20"/>
          <w:szCs w:val="20"/>
        </w:rPr>
        <w:t>wir unterliegen</w:t>
      </w:r>
      <w:r w:rsidRPr="004C07C8">
        <w:rPr>
          <w:sz w:val="20"/>
          <w:szCs w:val="20"/>
        </w:rPr>
        <w:t>, zulässig und diese Rechtsvorschriften enthalten angemessene Maßnahmen zur Wahrung Ihrer Rechte und Freiheiten sowie Ihrer berechtigten Interessen oder</w:t>
      </w:r>
      <w:r>
        <w:rPr>
          <w:sz w:val="20"/>
          <w:szCs w:val="20"/>
        </w:rPr>
        <w:t xml:space="preserve"> die Entscheidung erfolgt m</w:t>
      </w:r>
      <w:r w:rsidRPr="004C07C8">
        <w:rPr>
          <w:sz w:val="20"/>
          <w:szCs w:val="20"/>
        </w:rPr>
        <w:t xml:space="preserve">it Ihrer </w:t>
      </w:r>
      <w:r w:rsidRPr="00FD0455">
        <w:rPr>
          <w:sz w:val="20"/>
          <w:szCs w:val="20"/>
        </w:rPr>
        <w:t>ausdrücklichen Einwilligung.</w:t>
      </w:r>
    </w:p>
    <w:p w14:paraId="0EB7C276" w14:textId="77777777" w:rsidR="00FD0455" w:rsidRDefault="00FD0455" w:rsidP="00A915F3">
      <w:pPr>
        <w:rPr>
          <w:sz w:val="20"/>
          <w:szCs w:val="20"/>
        </w:rPr>
      </w:pPr>
    </w:p>
    <w:p w14:paraId="3AABCF62" w14:textId="77777777" w:rsidR="00A915F3" w:rsidRDefault="00A915F3" w:rsidP="00A915F3">
      <w:pPr>
        <w:rPr>
          <w:sz w:val="20"/>
          <w:szCs w:val="20"/>
        </w:rPr>
      </w:pPr>
      <w:r w:rsidRPr="00FD0455">
        <w:rPr>
          <w:sz w:val="20"/>
          <w:szCs w:val="20"/>
        </w:rPr>
        <w:t>Eine solche automatisierte Entscheidungsfindung findet durch uns nicht statt.</w:t>
      </w:r>
    </w:p>
    <w:p w14:paraId="6C3FA403" w14:textId="77777777" w:rsidR="00A915F3" w:rsidRPr="00D44B0A" w:rsidRDefault="00A915F3" w:rsidP="00A915F3">
      <w:pPr>
        <w:rPr>
          <w:sz w:val="24"/>
        </w:rPr>
      </w:pPr>
    </w:p>
    <w:p w14:paraId="6083F6E2" w14:textId="77777777" w:rsidR="00A915F3" w:rsidRDefault="00A915F3" w:rsidP="00A915F3">
      <w:r w:rsidRPr="00C865EB">
        <w:rPr>
          <w:b/>
          <w:sz w:val="24"/>
        </w:rPr>
        <w:t>Freiwilligkeit der Bereitstellung der Daten</w:t>
      </w:r>
      <w:r>
        <w:br/>
      </w:r>
      <w:r>
        <w:rPr>
          <w:sz w:val="20"/>
          <w:szCs w:val="20"/>
        </w:rPr>
        <w:t>Ist d</w:t>
      </w:r>
      <w:r w:rsidRPr="00C865EB">
        <w:rPr>
          <w:sz w:val="20"/>
          <w:szCs w:val="20"/>
        </w:rPr>
        <w:t>ie Bereitstellung der personenbezogenen Daten gesetzlich oder vertraglich vorgeschrieben</w:t>
      </w:r>
      <w:r>
        <w:rPr>
          <w:sz w:val="20"/>
          <w:szCs w:val="20"/>
        </w:rPr>
        <w:t>, so weisen wir grundsätzlich bei der Erhebung der Daten darauf hin. Teilweise sind die von uns erhobenen Daten f</w:t>
      </w:r>
      <w:r w:rsidRPr="00C865EB">
        <w:rPr>
          <w:sz w:val="20"/>
          <w:szCs w:val="20"/>
        </w:rPr>
        <w:t>ür eine</w:t>
      </w:r>
      <w:r>
        <w:rPr>
          <w:sz w:val="20"/>
          <w:szCs w:val="20"/>
        </w:rPr>
        <w:t>n Vertragsabschluss erforderlich, nämlich dann, wenn wir anderweitig unsere vertragliche Verpflichtung Ihnen gegenüber nicht oder nicht ausreichend erfüllen könnten. Es besteht für Sie keine V</w:t>
      </w:r>
      <w:r w:rsidRPr="00C865EB">
        <w:rPr>
          <w:sz w:val="20"/>
          <w:szCs w:val="20"/>
        </w:rPr>
        <w:t>erpflicht</w:t>
      </w:r>
      <w:r>
        <w:rPr>
          <w:sz w:val="20"/>
          <w:szCs w:val="20"/>
        </w:rPr>
        <w:t>ung</w:t>
      </w:r>
      <w:r w:rsidRPr="00C865EB">
        <w:rPr>
          <w:sz w:val="20"/>
          <w:szCs w:val="20"/>
        </w:rPr>
        <w:t xml:space="preserve"> die personenbezogenen Daten bereitzustellen</w:t>
      </w:r>
      <w:r>
        <w:rPr>
          <w:sz w:val="20"/>
          <w:szCs w:val="20"/>
        </w:rPr>
        <w:t xml:space="preserve">. Jedoch kann die </w:t>
      </w:r>
      <w:r w:rsidRPr="00C865EB">
        <w:rPr>
          <w:sz w:val="20"/>
          <w:szCs w:val="20"/>
        </w:rPr>
        <w:t>Nichtbereitstellung</w:t>
      </w:r>
      <w:r>
        <w:rPr>
          <w:sz w:val="20"/>
          <w:szCs w:val="20"/>
        </w:rPr>
        <w:t xml:space="preserve"> dazu führen, dass wir eine von Ihnen gewünschte Leistung, Handlung, Maßnahme o.ä., nicht durchführen oder anbieten können oder ein Vertragsschluss mit Ihnen nicht möglich ist.</w:t>
      </w:r>
    </w:p>
    <w:p w14:paraId="41A3163E" w14:textId="77777777" w:rsidR="00A915F3" w:rsidRPr="00D44B0A" w:rsidRDefault="00A915F3" w:rsidP="00A915F3">
      <w:pPr>
        <w:rPr>
          <w:sz w:val="24"/>
        </w:rPr>
      </w:pPr>
    </w:p>
    <w:p w14:paraId="28990FB5" w14:textId="77777777" w:rsidR="00A915F3" w:rsidRPr="00EF0522" w:rsidRDefault="00A915F3" w:rsidP="00A915F3">
      <w:pPr>
        <w:rPr>
          <w:b/>
          <w:sz w:val="24"/>
        </w:rPr>
      </w:pPr>
      <w:r w:rsidRPr="00EF0522">
        <w:rPr>
          <w:b/>
          <w:sz w:val="24"/>
        </w:rPr>
        <w:t>Beschwerderecht bei einer Aufsichtsbehörde</w:t>
      </w:r>
    </w:p>
    <w:p w14:paraId="12FC5BAA" w14:textId="77777777" w:rsidR="00A915F3" w:rsidRDefault="00A915F3" w:rsidP="00A915F3">
      <w:pPr>
        <w:rPr>
          <w:sz w:val="20"/>
          <w:szCs w:val="20"/>
        </w:rPr>
      </w:pPr>
      <w:r w:rsidRPr="00EF0522">
        <w:rPr>
          <w:sz w:val="20"/>
          <w:szCs w:val="20"/>
        </w:rPr>
        <w:t>Sie haben jederzeit unbeschadet anderweitiger Rechte das Recht auf Beschwerde bei einer Aufsichtsbehörde für den Datenschutz, insbesondere in dem Mitgliedsstaat Ihres Aufenthaltsorts, Ihres Arbeitsplatzes oder des Orts des mutmaßlichen Verstoßes, wenn Sie der Ansicht sind, dass die Verarbeitung der sie betreffenden personenbezogenen Daten gegen das Datenschutzrecht verstößt.</w:t>
      </w:r>
    </w:p>
    <w:p w14:paraId="7655321E" w14:textId="77777777" w:rsidR="00A915F3" w:rsidRPr="0042140F" w:rsidRDefault="00A915F3" w:rsidP="006776AC">
      <w:pPr>
        <w:rPr>
          <w:i/>
          <w:sz w:val="20"/>
          <w:szCs w:val="20"/>
        </w:rPr>
      </w:pPr>
    </w:p>
    <w:p w14:paraId="3D708CEE" w14:textId="53038B53" w:rsidR="0042140F" w:rsidRPr="0042140F" w:rsidRDefault="0042140F" w:rsidP="006776AC">
      <w:pPr>
        <w:rPr>
          <w:i/>
          <w:sz w:val="20"/>
          <w:szCs w:val="20"/>
        </w:rPr>
      </w:pPr>
      <w:r w:rsidRPr="0042140F">
        <w:rPr>
          <w:i/>
          <w:sz w:val="20"/>
          <w:szCs w:val="20"/>
        </w:rPr>
        <w:t xml:space="preserve">Stand dieser Datenschutzhinweise: </w:t>
      </w:r>
      <w:r w:rsidR="006472BF">
        <w:rPr>
          <w:i/>
          <w:sz w:val="20"/>
          <w:szCs w:val="20"/>
        </w:rPr>
        <w:t>25.10.2024</w:t>
      </w:r>
    </w:p>
    <w:sectPr w:rsidR="0042140F" w:rsidRPr="0042140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50C7E" w14:textId="77777777" w:rsidR="00567493" w:rsidRDefault="00567493" w:rsidP="00567493">
      <w:r>
        <w:separator/>
      </w:r>
    </w:p>
  </w:endnote>
  <w:endnote w:type="continuationSeparator" w:id="0">
    <w:p w14:paraId="1EB827D0" w14:textId="77777777" w:rsidR="00567493" w:rsidRDefault="00567493" w:rsidP="00567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B4CD2" w14:textId="77777777" w:rsidR="00567493" w:rsidRDefault="00567493" w:rsidP="00567493">
      <w:r>
        <w:separator/>
      </w:r>
    </w:p>
  </w:footnote>
  <w:footnote w:type="continuationSeparator" w:id="0">
    <w:p w14:paraId="3C1B76C2" w14:textId="77777777" w:rsidR="00567493" w:rsidRDefault="00567493" w:rsidP="00567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EAC9904"/>
    <w:lvl w:ilvl="0">
      <w:start w:val="1"/>
      <w:numFmt w:val="decimal"/>
      <w:pStyle w:val="Listennummer"/>
      <w:lvlText w:val="%1."/>
      <w:lvlJc w:val="left"/>
      <w:pPr>
        <w:tabs>
          <w:tab w:val="num" w:pos="360"/>
        </w:tabs>
        <w:ind w:left="360" w:hanging="360"/>
      </w:pPr>
    </w:lvl>
  </w:abstractNum>
  <w:abstractNum w:abstractNumId="1" w15:restartNumberingAfterBreak="0">
    <w:nsid w:val="00850C0A"/>
    <w:multiLevelType w:val="singleLevel"/>
    <w:tmpl w:val="692AF222"/>
    <w:lvl w:ilvl="0">
      <w:start w:val="1"/>
      <w:numFmt w:val="decimal"/>
      <w:pStyle w:val="GebuKFAPosi"/>
      <w:lvlText w:val="%1."/>
      <w:lvlJc w:val="left"/>
      <w:pPr>
        <w:tabs>
          <w:tab w:val="num" w:pos="360"/>
        </w:tabs>
        <w:ind w:left="360" w:hanging="360"/>
      </w:pPr>
    </w:lvl>
  </w:abstractNum>
  <w:abstractNum w:abstractNumId="2" w15:restartNumberingAfterBreak="0">
    <w:nsid w:val="773757A7"/>
    <w:multiLevelType w:val="hybridMultilevel"/>
    <w:tmpl w:val="D7464ECC"/>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num w:numId="1" w16cid:durableId="2115441493">
    <w:abstractNumId w:val="0"/>
  </w:num>
  <w:num w:numId="2" w16cid:durableId="9066259">
    <w:abstractNumId w:val="1"/>
  </w:num>
  <w:num w:numId="3" w16cid:durableId="1373845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140"/>
    <w:rsid w:val="00015BF2"/>
    <w:rsid w:val="000825C4"/>
    <w:rsid w:val="000D55DC"/>
    <w:rsid w:val="00220915"/>
    <w:rsid w:val="00220E49"/>
    <w:rsid w:val="00223F05"/>
    <w:rsid w:val="0026180D"/>
    <w:rsid w:val="002A2F0C"/>
    <w:rsid w:val="002E6E85"/>
    <w:rsid w:val="00340394"/>
    <w:rsid w:val="00393C7B"/>
    <w:rsid w:val="0042140F"/>
    <w:rsid w:val="004C0D2B"/>
    <w:rsid w:val="00520B4D"/>
    <w:rsid w:val="00567493"/>
    <w:rsid w:val="005B287F"/>
    <w:rsid w:val="006472BF"/>
    <w:rsid w:val="00653B30"/>
    <w:rsid w:val="006776AC"/>
    <w:rsid w:val="00716330"/>
    <w:rsid w:val="007B14E5"/>
    <w:rsid w:val="007B1FED"/>
    <w:rsid w:val="007E5C31"/>
    <w:rsid w:val="00831C48"/>
    <w:rsid w:val="00863B0F"/>
    <w:rsid w:val="00874E6A"/>
    <w:rsid w:val="00895140"/>
    <w:rsid w:val="008C06DD"/>
    <w:rsid w:val="008F5B7B"/>
    <w:rsid w:val="009143F7"/>
    <w:rsid w:val="00921B47"/>
    <w:rsid w:val="0097156D"/>
    <w:rsid w:val="009A29EB"/>
    <w:rsid w:val="00A52EFF"/>
    <w:rsid w:val="00A634E6"/>
    <w:rsid w:val="00A652C3"/>
    <w:rsid w:val="00A915F3"/>
    <w:rsid w:val="00AA206E"/>
    <w:rsid w:val="00B12FF7"/>
    <w:rsid w:val="00B24D42"/>
    <w:rsid w:val="00B5605D"/>
    <w:rsid w:val="00C04C17"/>
    <w:rsid w:val="00C65AF7"/>
    <w:rsid w:val="00D52222"/>
    <w:rsid w:val="00D729FE"/>
    <w:rsid w:val="00DF70C2"/>
    <w:rsid w:val="00E218AE"/>
    <w:rsid w:val="00E57989"/>
    <w:rsid w:val="00EE4EEC"/>
    <w:rsid w:val="00F75A41"/>
    <w:rsid w:val="00FA51F6"/>
    <w:rsid w:val="00FD0455"/>
    <w:rsid w:val="00FE2698"/>
    <w:rsid w:val="00FF64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828BF"/>
  <w15:docId w15:val="{03F9F32E-BE6E-4C40-97BD-B1385163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16330"/>
  </w:style>
  <w:style w:type="paragraph" w:styleId="berschrift2">
    <w:name w:val="heading 2"/>
    <w:basedOn w:val="Standard"/>
    <w:link w:val="berschrift2Zchn"/>
    <w:uiPriority w:val="9"/>
    <w:qFormat/>
    <w:rsid w:val="00A915F3"/>
    <w:pPr>
      <w:spacing w:before="100" w:beforeAutospacing="1" w:after="100" w:afterAutospacing="1"/>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A915F3"/>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VKono">
    <w:name w:val="ZVKono"/>
    <w:basedOn w:val="Standard"/>
    <w:rsid w:val="007E5C31"/>
    <w:pPr>
      <w:tabs>
        <w:tab w:val="right" w:pos="5387"/>
        <w:tab w:val="right" w:pos="7088"/>
      </w:tabs>
    </w:pPr>
    <w:rPr>
      <w:rFonts w:eastAsia="Times New Roman" w:cs="Times New Roman"/>
      <w:szCs w:val="20"/>
      <w:lang w:eastAsia="de-DE"/>
    </w:rPr>
  </w:style>
  <w:style w:type="paragraph" w:customStyle="1" w:styleId="ZVlMon">
    <w:name w:val="ZVlMon"/>
    <w:basedOn w:val="Standard"/>
    <w:rsid w:val="007E5C31"/>
    <w:pPr>
      <w:tabs>
        <w:tab w:val="right" w:pos="8930"/>
      </w:tabs>
    </w:pPr>
    <w:rPr>
      <w:rFonts w:eastAsia="Times New Roman" w:cs="Times New Roman"/>
      <w:szCs w:val="20"/>
      <w:lang w:eastAsia="de-DE"/>
    </w:rPr>
  </w:style>
  <w:style w:type="paragraph" w:customStyle="1" w:styleId="ZVNZeile">
    <w:name w:val="ZVNZeile"/>
    <w:basedOn w:val="Standard"/>
    <w:rsid w:val="007E5C31"/>
    <w:pPr>
      <w:tabs>
        <w:tab w:val="left" w:pos="567"/>
        <w:tab w:val="right" w:pos="2693"/>
        <w:tab w:val="right" w:pos="3686"/>
        <w:tab w:val="right" w:pos="4820"/>
        <w:tab w:val="right" w:pos="6095"/>
        <w:tab w:val="right" w:pos="7513"/>
        <w:tab w:val="right" w:pos="8930"/>
      </w:tabs>
    </w:pPr>
    <w:rPr>
      <w:rFonts w:eastAsia="Times New Roman" w:cs="Times New Roman"/>
      <w:szCs w:val="20"/>
      <w:lang w:eastAsia="de-DE"/>
    </w:rPr>
  </w:style>
  <w:style w:type="paragraph" w:customStyle="1" w:styleId="ZVSchluss">
    <w:name w:val="ZVSchluss"/>
    <w:basedOn w:val="Standard"/>
    <w:rsid w:val="007E5C31"/>
    <w:pPr>
      <w:tabs>
        <w:tab w:val="right" w:pos="3402"/>
        <w:tab w:val="right" w:pos="5245"/>
        <w:tab w:val="right" w:pos="7229"/>
        <w:tab w:val="right" w:pos="8930"/>
      </w:tabs>
    </w:pPr>
    <w:rPr>
      <w:rFonts w:eastAsia="Times New Roman" w:cs="Times New Roman"/>
      <w:szCs w:val="20"/>
      <w:lang w:eastAsia="de-DE"/>
    </w:rPr>
  </w:style>
  <w:style w:type="paragraph" w:customStyle="1" w:styleId="ZVZinsZ">
    <w:name w:val="ZVZinsZ"/>
    <w:basedOn w:val="Standard"/>
    <w:rsid w:val="007E5C31"/>
    <w:pPr>
      <w:tabs>
        <w:tab w:val="left" w:pos="567"/>
        <w:tab w:val="right" w:pos="4111"/>
        <w:tab w:val="right" w:pos="5245"/>
        <w:tab w:val="right" w:pos="6095"/>
        <w:tab w:val="right" w:pos="7088"/>
        <w:tab w:val="right" w:pos="8930"/>
      </w:tabs>
    </w:pPr>
    <w:rPr>
      <w:rFonts w:eastAsia="Times New Roman" w:cs="Times New Roman"/>
      <w:szCs w:val="20"/>
      <w:lang w:eastAsia="de-DE"/>
    </w:rPr>
  </w:style>
  <w:style w:type="paragraph" w:customStyle="1" w:styleId="ZVSald1">
    <w:name w:val="ZVSald1"/>
    <w:basedOn w:val="Standard"/>
    <w:rsid w:val="007E5C31"/>
    <w:pPr>
      <w:tabs>
        <w:tab w:val="right" w:pos="851"/>
        <w:tab w:val="left" w:pos="907"/>
        <w:tab w:val="left" w:pos="1191"/>
        <w:tab w:val="right" w:pos="4253"/>
        <w:tab w:val="left" w:pos="4820"/>
        <w:tab w:val="right" w:pos="6917"/>
        <w:tab w:val="right" w:pos="8165"/>
        <w:tab w:val="left" w:pos="8278"/>
      </w:tabs>
    </w:pPr>
    <w:rPr>
      <w:rFonts w:eastAsia="Times New Roman" w:cs="Times New Roman"/>
      <w:szCs w:val="20"/>
      <w:lang w:eastAsia="de-DE"/>
    </w:rPr>
  </w:style>
  <w:style w:type="paragraph" w:customStyle="1" w:styleId="ZVSald2">
    <w:name w:val="ZVSald2"/>
    <w:basedOn w:val="Standard"/>
    <w:rsid w:val="007E5C31"/>
    <w:pPr>
      <w:tabs>
        <w:tab w:val="right" w:pos="5103"/>
      </w:tabs>
    </w:pPr>
    <w:rPr>
      <w:rFonts w:eastAsia="Times New Roman" w:cs="Times New Roman"/>
      <w:szCs w:val="20"/>
      <w:lang w:eastAsia="de-DE"/>
    </w:rPr>
  </w:style>
  <w:style w:type="paragraph" w:customStyle="1" w:styleId="ZVNorm">
    <w:name w:val="ZVNorm"/>
    <w:basedOn w:val="Standard"/>
    <w:rsid w:val="007E5C31"/>
    <w:rPr>
      <w:rFonts w:eastAsia="Times New Roman" w:cs="Times New Roman"/>
      <w:szCs w:val="20"/>
      <w:lang w:eastAsia="de-DE"/>
    </w:rPr>
  </w:style>
  <w:style w:type="paragraph" w:customStyle="1" w:styleId="ZVCenter">
    <w:name w:val="ZVCenter"/>
    <w:basedOn w:val="ZVNorm"/>
    <w:rsid w:val="007E5C31"/>
    <w:pPr>
      <w:jc w:val="center"/>
    </w:pPr>
  </w:style>
  <w:style w:type="paragraph" w:customStyle="1" w:styleId="GebuPosi">
    <w:name w:val="GebuPosi"/>
    <w:basedOn w:val="Standard"/>
    <w:rsid w:val="007E5C31"/>
    <w:pPr>
      <w:tabs>
        <w:tab w:val="left" w:pos="5103"/>
        <w:tab w:val="decimal" w:pos="7938"/>
      </w:tabs>
    </w:pPr>
    <w:rPr>
      <w:rFonts w:ascii="Times New Roman" w:eastAsia="Times New Roman" w:hAnsi="Times New Roman" w:cs="Times New Roman"/>
      <w:sz w:val="20"/>
      <w:szCs w:val="20"/>
      <w:lang w:eastAsia="de-DE"/>
    </w:rPr>
  </w:style>
  <w:style w:type="paragraph" w:customStyle="1" w:styleId="GebuZS">
    <w:name w:val="GebuZS"/>
    <w:basedOn w:val="GebuPosi"/>
    <w:rsid w:val="007E5C31"/>
    <w:pPr>
      <w:pBdr>
        <w:top w:val="single" w:sz="6" w:space="1" w:color="auto"/>
      </w:pBdr>
      <w:tabs>
        <w:tab w:val="right" w:pos="510"/>
      </w:tabs>
    </w:pPr>
  </w:style>
  <w:style w:type="paragraph" w:customStyle="1" w:styleId="GebuSumme">
    <w:name w:val="GebuSumme"/>
    <w:basedOn w:val="GebuPosi"/>
    <w:rsid w:val="007E5C31"/>
    <w:pPr>
      <w:pBdr>
        <w:top w:val="single" w:sz="6" w:space="1" w:color="auto"/>
        <w:bottom w:val="double" w:sz="6" w:space="1" w:color="auto"/>
      </w:pBdr>
    </w:pPr>
    <w:rPr>
      <w:b/>
    </w:rPr>
  </w:style>
  <w:style w:type="paragraph" w:customStyle="1" w:styleId="GebuWert">
    <w:name w:val="GebuWert"/>
    <w:basedOn w:val="Standard"/>
    <w:rsid w:val="007E5C31"/>
    <w:pPr>
      <w:keepNext/>
      <w:tabs>
        <w:tab w:val="left" w:pos="1701"/>
      </w:tabs>
      <w:spacing w:before="120"/>
    </w:pPr>
    <w:rPr>
      <w:rFonts w:ascii="Times New Roman" w:eastAsia="Times New Roman" w:hAnsi="Times New Roman" w:cs="Times New Roman"/>
      <w:sz w:val="20"/>
      <w:szCs w:val="20"/>
      <w:u w:val="single"/>
      <w:lang w:eastAsia="de-DE"/>
    </w:rPr>
  </w:style>
  <w:style w:type="paragraph" w:customStyle="1" w:styleId="GebuRechnung">
    <w:name w:val="GebuRechnung"/>
    <w:basedOn w:val="Standard"/>
    <w:rsid w:val="007E5C31"/>
    <w:pPr>
      <w:spacing w:before="120" w:after="120"/>
      <w:ind w:right="1418"/>
    </w:pPr>
    <w:rPr>
      <w:rFonts w:ascii="Times New Roman" w:eastAsia="Times New Roman" w:hAnsi="Times New Roman" w:cs="Times New Roman"/>
      <w:sz w:val="20"/>
      <w:szCs w:val="20"/>
      <w:lang w:eastAsia="de-DE"/>
    </w:rPr>
  </w:style>
  <w:style w:type="paragraph" w:customStyle="1" w:styleId="GebuZusatz">
    <w:name w:val="GebuZusatz"/>
    <w:basedOn w:val="Standard"/>
    <w:rsid w:val="007E5C31"/>
    <w:rPr>
      <w:rFonts w:ascii="Times New Roman" w:eastAsia="Times New Roman" w:hAnsi="Times New Roman" w:cs="Times New Roman"/>
      <w:i/>
      <w:sz w:val="20"/>
      <w:szCs w:val="20"/>
      <w:lang w:eastAsia="de-DE"/>
    </w:rPr>
  </w:style>
  <w:style w:type="paragraph" w:customStyle="1" w:styleId="AktKto">
    <w:name w:val="AktKto"/>
    <w:basedOn w:val="Standard"/>
    <w:rsid w:val="007E5C31"/>
    <w:pPr>
      <w:tabs>
        <w:tab w:val="right" w:pos="1701"/>
        <w:tab w:val="left" w:pos="1985"/>
        <w:tab w:val="right" w:pos="4536"/>
        <w:tab w:val="right" w:pos="5670"/>
        <w:tab w:val="right" w:pos="6804"/>
        <w:tab w:val="left" w:pos="7088"/>
        <w:tab w:val="right" w:pos="7938"/>
        <w:tab w:val="left" w:pos="8505"/>
      </w:tabs>
    </w:pPr>
    <w:rPr>
      <w:rFonts w:ascii="Times New Roman" w:eastAsia="Times New Roman" w:hAnsi="Times New Roman" w:cs="Times New Roman"/>
      <w:sz w:val="18"/>
      <w:szCs w:val="20"/>
      <w:lang w:eastAsia="de-DE"/>
    </w:rPr>
  </w:style>
  <w:style w:type="paragraph" w:customStyle="1" w:styleId="GebuKFAPosi">
    <w:name w:val="GebuKFAPosi"/>
    <w:basedOn w:val="Listennummer"/>
    <w:rsid w:val="007E5C31"/>
    <w:pPr>
      <w:numPr>
        <w:numId w:val="2"/>
      </w:numPr>
      <w:tabs>
        <w:tab w:val="decimal" w:pos="7938"/>
      </w:tabs>
      <w:ind w:right="1701"/>
      <w:contextualSpacing w:val="0"/>
    </w:pPr>
    <w:rPr>
      <w:rFonts w:ascii="Times New Roman" w:eastAsia="Times New Roman" w:hAnsi="Times New Roman" w:cs="Times New Roman"/>
      <w:szCs w:val="20"/>
      <w:lang w:eastAsia="de-DE"/>
    </w:rPr>
  </w:style>
  <w:style w:type="paragraph" w:styleId="Listennummer">
    <w:name w:val="List Number"/>
    <w:basedOn w:val="Standard"/>
    <w:uiPriority w:val="99"/>
    <w:semiHidden/>
    <w:unhideWhenUsed/>
    <w:rsid w:val="007E5C31"/>
    <w:pPr>
      <w:numPr>
        <w:numId w:val="1"/>
      </w:numPr>
      <w:contextualSpacing/>
    </w:pPr>
  </w:style>
  <w:style w:type="paragraph" w:customStyle="1" w:styleId="GebuKFASumme">
    <w:name w:val="GebuKFASumme"/>
    <w:basedOn w:val="Standard"/>
    <w:rsid w:val="007E5C31"/>
    <w:pPr>
      <w:pBdr>
        <w:top w:val="single" w:sz="4" w:space="1" w:color="auto"/>
        <w:bottom w:val="double" w:sz="4" w:space="1" w:color="auto"/>
      </w:pBdr>
      <w:tabs>
        <w:tab w:val="decimal" w:pos="7938"/>
      </w:tabs>
      <w:ind w:right="283"/>
    </w:pPr>
    <w:rPr>
      <w:rFonts w:ascii="Times New Roman" w:eastAsia="Times New Roman" w:hAnsi="Times New Roman" w:cs="Times New Roman"/>
      <w:szCs w:val="20"/>
      <w:lang w:eastAsia="de-DE"/>
    </w:rPr>
  </w:style>
  <w:style w:type="paragraph" w:customStyle="1" w:styleId="GebuKFAZS">
    <w:name w:val="GebuKFAZS"/>
    <w:basedOn w:val="Standard"/>
    <w:next w:val="Standard"/>
    <w:rsid w:val="007E5C31"/>
    <w:pPr>
      <w:pBdr>
        <w:top w:val="single" w:sz="4" w:space="1" w:color="auto"/>
      </w:pBdr>
      <w:tabs>
        <w:tab w:val="decimal" w:pos="7938"/>
      </w:tabs>
    </w:pPr>
    <w:rPr>
      <w:rFonts w:ascii="Times New Roman" w:eastAsia="Times New Roman" w:hAnsi="Times New Roman" w:cs="Times New Roman"/>
      <w:szCs w:val="20"/>
      <w:lang w:eastAsia="de-DE"/>
    </w:rPr>
  </w:style>
  <w:style w:type="paragraph" w:customStyle="1" w:styleId="GebuPosi-Euro">
    <w:name w:val="GebuPosi-Euro"/>
    <w:basedOn w:val="Standard"/>
    <w:rsid w:val="007E5C31"/>
    <w:pPr>
      <w:tabs>
        <w:tab w:val="right" w:pos="5103"/>
        <w:tab w:val="decimal" w:pos="6379"/>
        <w:tab w:val="decimal" w:pos="7938"/>
      </w:tabs>
      <w:ind w:right="4223"/>
    </w:pPr>
    <w:rPr>
      <w:rFonts w:eastAsia="Times New Roman" w:cs="Times New Roman"/>
      <w:szCs w:val="20"/>
      <w:lang w:eastAsia="de-DE"/>
    </w:rPr>
  </w:style>
  <w:style w:type="paragraph" w:customStyle="1" w:styleId="GebuSumme-Euro">
    <w:name w:val="GebuSumme-Euro"/>
    <w:basedOn w:val="GebuPosi-Euro"/>
    <w:rsid w:val="007E5C31"/>
    <w:pPr>
      <w:pBdr>
        <w:top w:val="single" w:sz="6" w:space="1" w:color="auto"/>
        <w:bottom w:val="double" w:sz="6" w:space="1" w:color="auto"/>
      </w:pBdr>
      <w:ind w:right="-142"/>
    </w:pPr>
    <w:rPr>
      <w:b/>
    </w:rPr>
  </w:style>
  <w:style w:type="paragraph" w:customStyle="1" w:styleId="GebuWert-Euro">
    <w:name w:val="GebuWert-Euro"/>
    <w:basedOn w:val="Standard"/>
    <w:rsid w:val="007E5C31"/>
    <w:pPr>
      <w:keepNext/>
      <w:tabs>
        <w:tab w:val="left" w:pos="1701"/>
      </w:tabs>
      <w:spacing w:before="120"/>
    </w:pPr>
    <w:rPr>
      <w:rFonts w:eastAsia="Times New Roman" w:cs="Times New Roman"/>
      <w:sz w:val="20"/>
      <w:szCs w:val="20"/>
      <w:u w:val="single"/>
      <w:lang w:eastAsia="de-DE"/>
    </w:rPr>
  </w:style>
  <w:style w:type="paragraph" w:customStyle="1" w:styleId="GebuZS-Euro">
    <w:name w:val="GebuZS-Euro"/>
    <w:basedOn w:val="GebuPosi-Euro"/>
    <w:rsid w:val="007E5C31"/>
    <w:pPr>
      <w:pBdr>
        <w:top w:val="single" w:sz="6" w:space="1" w:color="auto"/>
      </w:pBdr>
      <w:tabs>
        <w:tab w:val="right" w:pos="510"/>
      </w:tabs>
      <w:ind w:right="-142"/>
    </w:pPr>
  </w:style>
  <w:style w:type="paragraph" w:customStyle="1" w:styleId="GebuZusatz-Euro">
    <w:name w:val="GebuZusatz-Euro"/>
    <w:basedOn w:val="Standard"/>
    <w:rsid w:val="007E5C31"/>
    <w:rPr>
      <w:rFonts w:eastAsia="Times New Roman" w:cs="Times New Roman"/>
      <w:i/>
      <w:sz w:val="20"/>
      <w:szCs w:val="20"/>
      <w:lang w:eastAsia="de-DE"/>
    </w:rPr>
  </w:style>
  <w:style w:type="paragraph" w:customStyle="1" w:styleId="ZVSchriftart">
    <w:name w:val="ZVSchriftart"/>
    <w:basedOn w:val="Standard"/>
    <w:rsid w:val="007E5C31"/>
    <w:rPr>
      <w:rFonts w:eastAsia="Times New Roman" w:cs="Times New Roman"/>
      <w:sz w:val="20"/>
      <w:szCs w:val="24"/>
      <w:lang w:eastAsia="de-DE"/>
    </w:rPr>
  </w:style>
  <w:style w:type="paragraph" w:customStyle="1" w:styleId="ZVSchriftartTab">
    <w:name w:val="ZVSchriftartTab"/>
    <w:basedOn w:val="ZVSchriftart"/>
    <w:rsid w:val="007E5C31"/>
    <w:pPr>
      <w:tabs>
        <w:tab w:val="left" w:pos="5954"/>
        <w:tab w:val="right" w:pos="7938"/>
      </w:tabs>
    </w:pPr>
  </w:style>
  <w:style w:type="paragraph" w:customStyle="1" w:styleId="ZVSchriftartTab1">
    <w:name w:val="ZVSchriftartTab1"/>
    <w:basedOn w:val="ZVSchriftartTab"/>
    <w:rsid w:val="007E5C31"/>
    <w:pPr>
      <w:tabs>
        <w:tab w:val="right" w:pos="5528"/>
      </w:tabs>
    </w:pPr>
    <w:rPr>
      <w:sz w:val="22"/>
    </w:rPr>
  </w:style>
  <w:style w:type="character" w:customStyle="1" w:styleId="GebuHoch">
    <w:name w:val="GebuHoch"/>
    <w:rsid w:val="00DF70C2"/>
    <w:rPr>
      <w:vertAlign w:val="superscript"/>
    </w:rPr>
  </w:style>
  <w:style w:type="paragraph" w:styleId="Listenabsatz">
    <w:name w:val="List Paragraph"/>
    <w:basedOn w:val="Standard"/>
    <w:uiPriority w:val="34"/>
    <w:qFormat/>
    <w:rsid w:val="00895140"/>
    <w:pPr>
      <w:ind w:left="720"/>
      <w:contextualSpacing/>
    </w:pPr>
  </w:style>
  <w:style w:type="character" w:styleId="Hyperlink">
    <w:name w:val="Hyperlink"/>
    <w:uiPriority w:val="99"/>
    <w:rsid w:val="006776AC"/>
    <w:rPr>
      <w:color w:val="0000FF"/>
      <w:u w:val="single"/>
    </w:rPr>
  </w:style>
  <w:style w:type="character" w:styleId="Kommentarzeichen">
    <w:name w:val="annotation reference"/>
    <w:basedOn w:val="Absatz-Standardschriftart"/>
    <w:rsid w:val="006776AC"/>
    <w:rPr>
      <w:sz w:val="16"/>
      <w:szCs w:val="16"/>
    </w:rPr>
  </w:style>
  <w:style w:type="paragraph" w:styleId="Kommentartext">
    <w:name w:val="annotation text"/>
    <w:basedOn w:val="Standard"/>
    <w:link w:val="KommentartextZchn"/>
    <w:rsid w:val="006776AC"/>
    <w:rPr>
      <w:rFonts w:eastAsia="Times New Roman"/>
      <w:sz w:val="20"/>
      <w:szCs w:val="20"/>
      <w:lang w:eastAsia="de-DE"/>
    </w:rPr>
  </w:style>
  <w:style w:type="character" w:customStyle="1" w:styleId="KommentartextZchn">
    <w:name w:val="Kommentartext Zchn"/>
    <w:basedOn w:val="Absatz-Standardschriftart"/>
    <w:link w:val="Kommentartext"/>
    <w:rsid w:val="006776AC"/>
    <w:rPr>
      <w:rFonts w:eastAsia="Times New Roman"/>
      <w:sz w:val="20"/>
      <w:szCs w:val="20"/>
      <w:lang w:eastAsia="de-DE"/>
    </w:rPr>
  </w:style>
  <w:style w:type="paragraph" w:styleId="Sprechblasentext">
    <w:name w:val="Balloon Text"/>
    <w:basedOn w:val="Standard"/>
    <w:link w:val="SprechblasentextZchn"/>
    <w:uiPriority w:val="99"/>
    <w:semiHidden/>
    <w:unhideWhenUsed/>
    <w:rsid w:val="006776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76AC"/>
    <w:rPr>
      <w:rFonts w:ascii="Tahoma" w:hAnsi="Tahoma" w:cs="Tahoma"/>
      <w:sz w:val="16"/>
      <w:szCs w:val="16"/>
    </w:rPr>
  </w:style>
  <w:style w:type="character" w:customStyle="1" w:styleId="berschrift2Zchn">
    <w:name w:val="Überschrift 2 Zchn"/>
    <w:basedOn w:val="Absatz-Standardschriftart"/>
    <w:link w:val="berschrift2"/>
    <w:uiPriority w:val="9"/>
    <w:rsid w:val="00A915F3"/>
    <w:rPr>
      <w:rFonts w:ascii="Times New Roman" w:eastAsia="Times New Roman" w:hAnsi="Times New Roman" w:cs="Times New Roman"/>
      <w:b/>
      <w:bCs/>
      <w:sz w:val="36"/>
      <w:szCs w:val="36"/>
      <w:lang w:eastAsia="de-DE"/>
    </w:rPr>
  </w:style>
  <w:style w:type="paragraph" w:styleId="StandardWeb">
    <w:name w:val="Normal (Web)"/>
    <w:basedOn w:val="Standard"/>
    <w:uiPriority w:val="99"/>
    <w:unhideWhenUsed/>
    <w:rsid w:val="00A915F3"/>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3Zchn">
    <w:name w:val="Überschrift 3 Zchn"/>
    <w:basedOn w:val="Absatz-Standardschriftart"/>
    <w:link w:val="berschrift3"/>
    <w:uiPriority w:val="9"/>
    <w:semiHidden/>
    <w:rsid w:val="00A915F3"/>
    <w:rPr>
      <w:rFonts w:asciiTheme="majorHAnsi" w:eastAsiaTheme="majorEastAsia" w:hAnsiTheme="majorHAnsi" w:cstheme="majorBidi"/>
      <w:b/>
      <w:bCs/>
      <w:color w:val="4F81BD" w:themeColor="accent1"/>
    </w:rPr>
  </w:style>
  <w:style w:type="paragraph" w:styleId="Kommentarthema">
    <w:name w:val="annotation subject"/>
    <w:basedOn w:val="Kommentartext"/>
    <w:next w:val="Kommentartext"/>
    <w:link w:val="KommentarthemaZchn"/>
    <w:uiPriority w:val="99"/>
    <w:semiHidden/>
    <w:unhideWhenUsed/>
    <w:rsid w:val="00567493"/>
    <w:rPr>
      <w:rFonts w:eastAsiaTheme="minorHAnsi"/>
      <w:b/>
      <w:bCs/>
      <w:lang w:eastAsia="en-US"/>
    </w:rPr>
  </w:style>
  <w:style w:type="character" w:customStyle="1" w:styleId="KommentarthemaZchn">
    <w:name w:val="Kommentarthema Zchn"/>
    <w:basedOn w:val="KommentartextZchn"/>
    <w:link w:val="Kommentarthema"/>
    <w:uiPriority w:val="99"/>
    <w:semiHidden/>
    <w:rsid w:val="00567493"/>
    <w:rPr>
      <w:rFonts w:eastAsia="Times New Roman"/>
      <w:b/>
      <w:bCs/>
      <w:sz w:val="20"/>
      <w:szCs w:val="20"/>
      <w:lang w:eastAsia="de-DE"/>
    </w:rPr>
  </w:style>
  <w:style w:type="paragraph" w:styleId="berarbeitung">
    <w:name w:val="Revision"/>
    <w:hidden/>
    <w:uiPriority w:val="99"/>
    <w:semiHidden/>
    <w:rsid w:val="00567493"/>
  </w:style>
  <w:style w:type="paragraph" w:styleId="Kopfzeile">
    <w:name w:val="header"/>
    <w:basedOn w:val="Standard"/>
    <w:link w:val="KopfzeileZchn"/>
    <w:uiPriority w:val="99"/>
    <w:unhideWhenUsed/>
    <w:rsid w:val="00567493"/>
    <w:pPr>
      <w:tabs>
        <w:tab w:val="center" w:pos="4536"/>
        <w:tab w:val="right" w:pos="9072"/>
      </w:tabs>
    </w:pPr>
  </w:style>
  <w:style w:type="character" w:customStyle="1" w:styleId="KopfzeileZchn">
    <w:name w:val="Kopfzeile Zchn"/>
    <w:basedOn w:val="Absatz-Standardschriftart"/>
    <w:link w:val="Kopfzeile"/>
    <w:uiPriority w:val="99"/>
    <w:rsid w:val="00567493"/>
  </w:style>
  <w:style w:type="paragraph" w:styleId="Fuzeile">
    <w:name w:val="footer"/>
    <w:basedOn w:val="Standard"/>
    <w:link w:val="FuzeileZchn"/>
    <w:uiPriority w:val="99"/>
    <w:unhideWhenUsed/>
    <w:rsid w:val="00567493"/>
    <w:pPr>
      <w:tabs>
        <w:tab w:val="center" w:pos="4536"/>
        <w:tab w:val="right" w:pos="9072"/>
      </w:tabs>
    </w:pPr>
  </w:style>
  <w:style w:type="character" w:customStyle="1" w:styleId="FuzeileZchn">
    <w:name w:val="Fußzeile Zchn"/>
    <w:basedOn w:val="Absatz-Standardschriftart"/>
    <w:link w:val="Fuzeile"/>
    <w:uiPriority w:val="99"/>
    <w:rsid w:val="00567493"/>
  </w:style>
  <w:style w:type="character" w:styleId="Fett">
    <w:name w:val="Strong"/>
    <w:basedOn w:val="Absatz-Standardschriftart"/>
    <w:uiPriority w:val="22"/>
    <w:qFormat/>
    <w:rsid w:val="00A634E6"/>
    <w:rPr>
      <w:b/>
      <w:bCs/>
    </w:rPr>
  </w:style>
  <w:style w:type="character" w:styleId="BesuchterLink">
    <w:name w:val="FollowedHyperlink"/>
    <w:basedOn w:val="Absatz-Standardschriftart"/>
    <w:uiPriority w:val="99"/>
    <w:semiHidden/>
    <w:unhideWhenUsed/>
    <w:rsid w:val="00F75A41"/>
    <w:rPr>
      <w:color w:val="800080" w:themeColor="followedHyperlink"/>
      <w:u w:val="single"/>
    </w:rPr>
  </w:style>
  <w:style w:type="character" w:styleId="NichtaufgelsteErwhnung">
    <w:name w:val="Unresolved Mention"/>
    <w:basedOn w:val="Absatz-Standardschriftart"/>
    <w:uiPriority w:val="99"/>
    <w:semiHidden/>
    <w:unhideWhenUsed/>
    <w:rsid w:val="002A2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690530">
      <w:bodyDiv w:val="1"/>
      <w:marLeft w:val="0"/>
      <w:marRight w:val="0"/>
      <w:marTop w:val="0"/>
      <w:marBottom w:val="0"/>
      <w:divBdr>
        <w:top w:val="none" w:sz="0" w:space="0" w:color="auto"/>
        <w:left w:val="none" w:sz="0" w:space="0" w:color="auto"/>
        <w:bottom w:val="none" w:sz="0" w:space="0" w:color="auto"/>
        <w:right w:val="none" w:sz="0" w:space="0" w:color="auto"/>
      </w:divBdr>
    </w:div>
    <w:div w:id="613945194">
      <w:bodyDiv w:val="1"/>
      <w:marLeft w:val="0"/>
      <w:marRight w:val="0"/>
      <w:marTop w:val="0"/>
      <w:marBottom w:val="0"/>
      <w:divBdr>
        <w:top w:val="none" w:sz="0" w:space="0" w:color="auto"/>
        <w:left w:val="none" w:sz="0" w:space="0" w:color="auto"/>
        <w:bottom w:val="none" w:sz="0" w:space="0" w:color="auto"/>
        <w:right w:val="none" w:sz="0" w:space="0" w:color="auto"/>
      </w:divBdr>
    </w:div>
    <w:div w:id="1834567517">
      <w:bodyDiv w:val="1"/>
      <w:marLeft w:val="0"/>
      <w:marRight w:val="0"/>
      <w:marTop w:val="0"/>
      <w:marBottom w:val="0"/>
      <w:divBdr>
        <w:top w:val="none" w:sz="0" w:space="0" w:color="auto"/>
        <w:left w:val="none" w:sz="0" w:space="0" w:color="auto"/>
        <w:bottom w:val="none" w:sz="0" w:space="0" w:color="auto"/>
        <w:right w:val="none" w:sz="0" w:space="0" w:color="auto"/>
      </w:divBdr>
    </w:div>
    <w:div w:id="188660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pressum@support.instagram.com" TargetMode="External"/><Relationship Id="rId13" Type="http://schemas.openxmlformats.org/officeDocument/2006/relationships/hyperlink" Target="https://www.facebook.com/legal/terms/page_controller_addendum" TargetMode="External"/><Relationship Id="rId18" Type="http://schemas.openxmlformats.org/officeDocument/2006/relationships/hyperlink" Target="https://www.facebook.com/ads/preferenc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info@cpn-event.com" TargetMode="External"/><Relationship Id="rId12" Type="http://schemas.openxmlformats.org/officeDocument/2006/relationships/hyperlink" Target="https://www.facebook.com/help/instagram/519522125107875/?helpref=hc_fnav&amp;bc%5b0%5d=Instagram-Hilfebereich&amp;bc%5b1%5d=Privatsph%C3%A4re%20und%20Sicherheit" TargetMode="External"/><Relationship Id="rId17" Type="http://schemas.openxmlformats.org/officeDocument/2006/relationships/hyperlink" Target="https://www.facebook.com/privacy/policy/?entry_point=data_policy_redirect&amp;entry=0" TargetMode="External"/><Relationship Id="rId2" Type="http://schemas.openxmlformats.org/officeDocument/2006/relationships/styles" Target="styles.xml"/><Relationship Id="rId16" Type="http://schemas.openxmlformats.org/officeDocument/2006/relationships/hyperlink" Target="https://www.facebook.com/policies/cookies/" TargetMode="External"/><Relationship Id="rId20" Type="http://schemas.openxmlformats.org/officeDocument/2006/relationships/hyperlink" Target="https://www.facebook.com/help/contact/36743872373320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n-event.com/datenschutz" TargetMode="External"/><Relationship Id="rId5" Type="http://schemas.openxmlformats.org/officeDocument/2006/relationships/footnotes" Target="footnotes.xml"/><Relationship Id="rId15" Type="http://schemas.openxmlformats.org/officeDocument/2006/relationships/hyperlink" Target="https://help.instagram.com/519522125107875" TargetMode="External"/><Relationship Id="rId10" Type="http://schemas.openxmlformats.org/officeDocument/2006/relationships/hyperlink" Target="https://www.facebook.com/help/contact/540977946302970" TargetMode="External"/><Relationship Id="rId19" Type="http://schemas.openxmlformats.org/officeDocument/2006/relationships/hyperlink" Target="https://www.facebook.com/settings" TargetMode="External"/><Relationship Id="rId4" Type="http://schemas.openxmlformats.org/officeDocument/2006/relationships/webSettings" Target="webSettings.xml"/><Relationship Id="rId9" Type="http://schemas.openxmlformats.org/officeDocument/2006/relationships/hyperlink" Target="mailto:dsb@meindatenschutzpartner.de" TargetMode="External"/><Relationship Id="rId14" Type="http://schemas.openxmlformats.org/officeDocument/2006/relationships/hyperlink" Target="https://www.facebook.com/legal/terms/information_about_page_insights_data" TargetMode="Externa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2226</Words>
  <Characters>14025</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 Timo Schutt | Schutt, Waetke Rechtsanwälte</dc:creator>
  <cp:lastModifiedBy>RA Timo Schutt | Schutt Waetke Rechtsanwälte</cp:lastModifiedBy>
  <cp:revision>2</cp:revision>
  <dcterms:created xsi:type="dcterms:W3CDTF">2024-10-25T09:48:00Z</dcterms:created>
  <dcterms:modified xsi:type="dcterms:W3CDTF">2024-10-25T09:48:00Z</dcterms:modified>
</cp:coreProperties>
</file>